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56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2660"/>
        <w:gridCol w:w="7450"/>
        <w:gridCol w:w="7450"/>
      </w:tblGrid>
      <w:tr w:rsidR="00FE0D26" w14:paraId="0829EE35" w14:textId="77777777" w:rsidTr="002A1041">
        <w:trPr>
          <w:trHeight w:val="1265"/>
        </w:trPr>
        <w:tc>
          <w:tcPr>
            <w:tcW w:w="2660" w:type="dxa"/>
            <w:tcBorders>
              <w:bottom w:val="single" w:sz="4" w:space="0" w:color="auto"/>
            </w:tcBorders>
            <w:hideMark/>
          </w:tcPr>
          <w:tbl>
            <w:tblPr>
              <w:tblW w:w="10111" w:type="dxa"/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451"/>
            </w:tblGrid>
            <w:tr w:rsidR="00FE0D26" w:rsidRPr="00700005" w14:paraId="4FFBF820" w14:textId="77777777" w:rsidTr="002A1041">
              <w:trPr>
                <w:trHeight w:val="1265"/>
              </w:trPr>
              <w:tc>
                <w:tcPr>
                  <w:tcW w:w="2660" w:type="dxa"/>
                </w:tcPr>
                <w:p w14:paraId="542E79A3" w14:textId="2FF89151" w:rsidR="00FE0D26" w:rsidRPr="00700005" w:rsidRDefault="00C948CB" w:rsidP="00FE0D26">
                  <w:pPr>
                    <w:pStyle w:val="PRILOHA"/>
                    <w:jc w:val="both"/>
                    <w:outlineLvl w:val="9"/>
                    <w:rPr>
                      <w:rFonts w:ascii="Verdana" w:hAnsi="Verdana"/>
                      <w:i w:val="0"/>
                    </w:rPr>
                  </w:pPr>
                  <w:r w:rsidRPr="00700005">
                    <w:rPr>
                      <w:rFonts w:ascii="Verdana" w:hAnsi="Verdana"/>
                      <w:i w:val="0"/>
                    </w:rPr>
                    <w:t xml:space="preserve"> </w:t>
                  </w:r>
                  <w:r w:rsidR="00FE0D26" w:rsidRPr="00700005">
                    <w:rPr>
                      <w:rFonts w:ascii="Verdana" w:hAnsi="Verdana"/>
                      <w:i w:val="0"/>
                      <w:noProof/>
                    </w:rPr>
                    <w:drawing>
                      <wp:inline distT="0" distB="0" distL="0" distR="0" wp14:anchorId="106AD5F8" wp14:editId="6D9F459C">
                        <wp:extent cx="1143000" cy="695325"/>
                        <wp:effectExtent l="0" t="0" r="0" b="9525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1" w:type="dxa"/>
                </w:tcPr>
                <w:p w14:paraId="15FD3C0F" w14:textId="77777777" w:rsidR="00FE0D26" w:rsidRPr="00700005" w:rsidRDefault="00FE0D26" w:rsidP="00FE0D26">
                  <w:pPr>
                    <w:pStyle w:val="PRILOHA"/>
                    <w:spacing w:before="0" w:after="0" w:line="276" w:lineRule="auto"/>
                    <w:jc w:val="both"/>
                    <w:outlineLvl w:val="9"/>
                    <w:rPr>
                      <w:rStyle w:val="Jemnzvraznenie"/>
                      <w:rFonts w:ascii="Verdana" w:hAnsi="Verdana"/>
                      <w:b w:val="0"/>
                      <w:bCs w:val="0"/>
                    </w:rPr>
                  </w:pPr>
                </w:p>
                <w:p w14:paraId="2EF5B6C2" w14:textId="77777777" w:rsidR="00FE0D26" w:rsidRPr="00700005" w:rsidRDefault="00FE0D26" w:rsidP="00FE0D26">
                  <w:pPr>
                    <w:pStyle w:val="PRILOHA"/>
                    <w:spacing w:before="0" w:after="0" w:line="276" w:lineRule="auto"/>
                    <w:jc w:val="both"/>
                    <w:outlineLvl w:val="9"/>
                    <w:rPr>
                      <w:rStyle w:val="Jemnzvraznenie"/>
                      <w:rFonts w:ascii="Verdana" w:hAnsi="Verdana"/>
                      <w:b w:val="0"/>
                      <w:bCs w:val="0"/>
                    </w:rPr>
                  </w:pPr>
                  <w:r w:rsidRPr="00700005">
                    <w:rPr>
                      <w:rStyle w:val="Jemnzvraznenie"/>
                      <w:rFonts w:ascii="Verdana" w:hAnsi="Verdana"/>
                      <w:b w:val="0"/>
                      <w:bCs w:val="0"/>
                    </w:rPr>
                    <w:t>Súkromná základná umelecká škola Vlada Urbana</w:t>
                  </w:r>
                </w:p>
                <w:p w14:paraId="237109DE" w14:textId="77777777" w:rsidR="00FE0D26" w:rsidRPr="00700005" w:rsidRDefault="00FE0D26" w:rsidP="00FE0D26">
                  <w:pPr>
                    <w:pStyle w:val="PRILOHA"/>
                    <w:spacing w:before="0" w:after="0" w:line="276" w:lineRule="auto"/>
                    <w:jc w:val="both"/>
                    <w:outlineLvl w:val="9"/>
                    <w:rPr>
                      <w:rStyle w:val="Jemnzvraznenie"/>
                      <w:rFonts w:ascii="Verdana" w:hAnsi="Verdana"/>
                      <w:b w:val="0"/>
                      <w:bCs w:val="0"/>
                    </w:rPr>
                  </w:pPr>
                  <w:r w:rsidRPr="00700005">
                    <w:rPr>
                      <w:rStyle w:val="Jemnzvraznenie"/>
                      <w:rFonts w:ascii="Verdana" w:hAnsi="Verdana"/>
                      <w:b w:val="0"/>
                      <w:bCs w:val="0"/>
                    </w:rPr>
                    <w:t>Starozagorská 10</w:t>
                  </w:r>
                </w:p>
                <w:p w14:paraId="429457E0" w14:textId="77777777" w:rsidR="00FE0D26" w:rsidRPr="00700005" w:rsidRDefault="00FE0D26" w:rsidP="00FE0D26">
                  <w:pPr>
                    <w:pStyle w:val="PRILOHA"/>
                    <w:spacing w:before="0" w:after="0" w:line="276" w:lineRule="auto"/>
                    <w:jc w:val="both"/>
                    <w:outlineLvl w:val="9"/>
                    <w:rPr>
                      <w:rStyle w:val="Jemnzvraznenie"/>
                      <w:rFonts w:ascii="Verdana" w:hAnsi="Verdana"/>
                      <w:b w:val="0"/>
                      <w:bCs w:val="0"/>
                    </w:rPr>
                  </w:pPr>
                  <w:r w:rsidRPr="00700005">
                    <w:rPr>
                      <w:rStyle w:val="Jemnzvraznenie"/>
                      <w:rFonts w:ascii="Verdana" w:hAnsi="Verdana"/>
                      <w:b w:val="0"/>
                      <w:bCs w:val="0"/>
                    </w:rPr>
                    <w:t>040 23 Košice – sídlisko KVP</w:t>
                  </w:r>
                </w:p>
              </w:tc>
            </w:tr>
          </w:tbl>
          <w:p w14:paraId="1BF528EA" w14:textId="43489FFD" w:rsidR="00FE0D26" w:rsidRDefault="00FE0D26" w:rsidP="00FE0D26">
            <w:pPr>
              <w:pStyle w:val="PRILOHA"/>
              <w:jc w:val="both"/>
              <w:outlineLvl w:val="9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450" w:type="dxa"/>
            <w:tcBorders>
              <w:bottom w:val="single" w:sz="4" w:space="0" w:color="auto"/>
            </w:tcBorders>
          </w:tcPr>
          <w:p w14:paraId="3CE77991" w14:textId="77777777" w:rsidR="00FE0D26" w:rsidRPr="00F44B78" w:rsidRDefault="00FE0D26" w:rsidP="00FE0D26">
            <w:pPr>
              <w:pStyle w:val="PRILOHA"/>
              <w:spacing w:before="0" w:after="0" w:line="276" w:lineRule="auto"/>
              <w:jc w:val="both"/>
              <w:outlineLvl w:val="9"/>
              <w:rPr>
                <w:rStyle w:val="Jemnzvraznenie"/>
                <w:b w:val="0"/>
                <w:bCs w:val="0"/>
              </w:rPr>
            </w:pPr>
          </w:p>
          <w:p w14:paraId="172F9295" w14:textId="77777777" w:rsidR="00FE0D26" w:rsidRPr="00700005" w:rsidRDefault="00FE0D26" w:rsidP="00FE0D26">
            <w:pPr>
              <w:pStyle w:val="PRILOHA"/>
              <w:spacing w:before="0" w:after="0" w:line="276" w:lineRule="auto"/>
              <w:jc w:val="both"/>
              <w:outlineLvl w:val="9"/>
              <w:rPr>
                <w:rStyle w:val="Jemnzvraznenie"/>
                <w:rFonts w:ascii="Verdana" w:hAnsi="Verdana"/>
                <w:b w:val="0"/>
                <w:bCs w:val="0"/>
              </w:rPr>
            </w:pPr>
            <w:r w:rsidRPr="00700005">
              <w:rPr>
                <w:rStyle w:val="Jemnzvraznenie"/>
                <w:rFonts w:ascii="Verdana" w:hAnsi="Verdana"/>
                <w:b w:val="0"/>
                <w:bCs w:val="0"/>
              </w:rPr>
              <w:t>Súkromná základná umelecká škola Vlada Urbana</w:t>
            </w:r>
          </w:p>
          <w:p w14:paraId="17172EFB" w14:textId="77777777" w:rsidR="00FE0D26" w:rsidRPr="00700005" w:rsidRDefault="00FE0D26" w:rsidP="00FE0D26">
            <w:pPr>
              <w:pStyle w:val="PRILOHA"/>
              <w:spacing w:before="0" w:after="0" w:line="276" w:lineRule="auto"/>
              <w:jc w:val="both"/>
              <w:outlineLvl w:val="9"/>
              <w:rPr>
                <w:rStyle w:val="Jemnzvraznenie"/>
                <w:rFonts w:ascii="Verdana" w:hAnsi="Verdana"/>
                <w:b w:val="0"/>
                <w:bCs w:val="0"/>
              </w:rPr>
            </w:pPr>
            <w:r w:rsidRPr="00700005">
              <w:rPr>
                <w:rStyle w:val="Jemnzvraznenie"/>
                <w:rFonts w:ascii="Verdana" w:hAnsi="Verdana"/>
                <w:b w:val="0"/>
                <w:bCs w:val="0"/>
              </w:rPr>
              <w:t>Starozagorská 10</w:t>
            </w:r>
          </w:p>
          <w:p w14:paraId="5230105C" w14:textId="1B2BA819" w:rsidR="00FE0D26" w:rsidRDefault="00FE0D26" w:rsidP="002A1041">
            <w:pPr>
              <w:pStyle w:val="PRILOHA"/>
              <w:spacing w:before="0" w:after="0" w:line="276" w:lineRule="auto"/>
              <w:jc w:val="left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  <w:r w:rsidRPr="00700005">
              <w:rPr>
                <w:rStyle w:val="Jemnzvraznenie"/>
                <w:rFonts w:ascii="Verdana" w:hAnsi="Verdana"/>
                <w:b w:val="0"/>
                <w:bCs w:val="0"/>
              </w:rPr>
              <w:t>040 23 Košice – sídlisko KV</w:t>
            </w:r>
            <w:r w:rsidR="00947399" w:rsidRPr="00700005">
              <w:rPr>
                <w:rStyle w:val="Jemnzvraznenie"/>
                <w:rFonts w:ascii="Verdana" w:hAnsi="Verdana"/>
                <w:b w:val="0"/>
                <w:bCs w:val="0"/>
              </w:rPr>
              <w:t>P</w:t>
            </w:r>
            <w:r w:rsidR="002A1041" w:rsidRPr="00700005">
              <w:rPr>
                <w:rStyle w:val="Jemnzvraznenie"/>
                <w:rFonts w:ascii="Verdana" w:hAnsi="Verdana"/>
                <w:b w:val="0"/>
                <w:bCs w:val="0"/>
              </w:rPr>
              <w:br/>
            </w:r>
          </w:p>
        </w:tc>
        <w:tc>
          <w:tcPr>
            <w:tcW w:w="7450" w:type="dxa"/>
          </w:tcPr>
          <w:p w14:paraId="272F6211" w14:textId="6CE2C1C2" w:rsidR="00FE0D26" w:rsidRDefault="00FE0D26" w:rsidP="00FE0D26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  <w:p w14:paraId="1DE8D46C" w14:textId="525A9808" w:rsidR="00FE0D26" w:rsidRDefault="00FE0D26" w:rsidP="00FE0D26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</w:tc>
      </w:tr>
    </w:tbl>
    <w:p w14:paraId="6AB8A2C3" w14:textId="77777777" w:rsidR="00BD3D55" w:rsidRDefault="00BD3D55" w:rsidP="004C4980">
      <w:pPr>
        <w:widowControl w:val="0"/>
        <w:autoSpaceDE w:val="0"/>
        <w:autoSpaceDN w:val="0"/>
        <w:adjustRightInd w:val="0"/>
        <w:jc w:val="center"/>
        <w:rPr>
          <w:rStyle w:val="Jemnzvraznenie"/>
          <w:rFonts w:ascii="Arial" w:hAnsi="Arial" w:cs="Arial"/>
          <w:i w:val="0"/>
          <w:iCs w:val="0"/>
          <w:sz w:val="21"/>
          <w:szCs w:val="21"/>
        </w:rPr>
      </w:pPr>
    </w:p>
    <w:p w14:paraId="53086ECC" w14:textId="61B8C3C7" w:rsidR="004C4980" w:rsidRPr="00700005" w:rsidRDefault="004C4980" w:rsidP="004C4980">
      <w:pPr>
        <w:widowControl w:val="0"/>
        <w:autoSpaceDE w:val="0"/>
        <w:autoSpaceDN w:val="0"/>
        <w:adjustRightInd w:val="0"/>
        <w:jc w:val="center"/>
        <w:rPr>
          <w:rStyle w:val="Jemnzvraznenie"/>
          <w:rFonts w:ascii="Arial" w:hAnsi="Arial" w:cs="Arial"/>
          <w:i w:val="0"/>
          <w:iCs w:val="0"/>
        </w:rPr>
      </w:pPr>
      <w:r w:rsidRPr="00700005">
        <w:rPr>
          <w:rStyle w:val="Jemnzvraznenie"/>
          <w:rFonts w:ascii="Arial" w:hAnsi="Arial" w:cs="Arial"/>
          <w:i w:val="0"/>
          <w:iCs w:val="0"/>
        </w:rPr>
        <w:t>SMERNICA č. 001/</w:t>
      </w:r>
      <w:r w:rsidR="00BD3D55" w:rsidRPr="00700005">
        <w:rPr>
          <w:rStyle w:val="Jemnzvraznenie"/>
          <w:rFonts w:ascii="Arial" w:hAnsi="Arial" w:cs="Arial"/>
          <w:i w:val="0"/>
          <w:iCs w:val="0"/>
        </w:rPr>
        <w:t>2022</w:t>
      </w:r>
    </w:p>
    <w:p w14:paraId="058F598F" w14:textId="43D44F1D" w:rsidR="004C4980" w:rsidRPr="00700005" w:rsidRDefault="004C4980" w:rsidP="004C4980">
      <w:pPr>
        <w:spacing w:line="276" w:lineRule="auto"/>
        <w:jc w:val="center"/>
        <w:rPr>
          <w:rFonts w:ascii="Arial" w:hAnsi="Arial" w:cs="Arial"/>
          <w:b/>
          <w:caps/>
          <w:color w:val="404040" w:themeColor="text1" w:themeTint="BF"/>
        </w:rPr>
      </w:pPr>
      <w:bookmarkStart w:id="0" w:name="_Ref42158695"/>
      <w:r w:rsidRPr="00700005">
        <w:rPr>
          <w:rStyle w:val="Jemnzvraznenie"/>
          <w:rFonts w:ascii="Arial" w:hAnsi="Arial" w:cs="Arial"/>
        </w:rPr>
        <w:t xml:space="preserve"> </w:t>
      </w:r>
      <w:bookmarkEnd w:id="0"/>
      <w:r w:rsidRPr="00700005">
        <w:rPr>
          <w:rFonts w:ascii="Arial" w:hAnsi="Arial" w:cs="Arial"/>
          <w:b/>
          <w:caps/>
          <w:color w:val="404040" w:themeColor="text1" w:themeTint="BF"/>
        </w:rPr>
        <w:t xml:space="preserve">URČENIE VÝŠKY MESAČNÉHO príspevku na čiastočnú úhradu </w:t>
      </w:r>
      <w:r w:rsidRPr="00700005">
        <w:rPr>
          <w:rFonts w:ascii="Arial" w:hAnsi="Arial" w:cs="Arial"/>
          <w:b/>
          <w:caps/>
          <w:color w:val="404040" w:themeColor="text1" w:themeTint="BF"/>
        </w:rPr>
        <w:br/>
        <w:t xml:space="preserve">nákladov (školné) spojených so štúdiom </w:t>
      </w:r>
      <w:r w:rsidR="00434BE4" w:rsidRPr="00700005">
        <w:rPr>
          <w:rFonts w:ascii="Arial" w:hAnsi="Arial" w:cs="Arial"/>
          <w:b/>
          <w:caps/>
          <w:color w:val="404040" w:themeColor="text1" w:themeTint="BF"/>
        </w:rPr>
        <w:t xml:space="preserve">A PRÍSPEVKU ZRPŠ </w:t>
      </w:r>
      <w:r w:rsidRPr="00700005">
        <w:rPr>
          <w:rFonts w:ascii="Arial" w:hAnsi="Arial" w:cs="Arial"/>
          <w:b/>
          <w:caps/>
          <w:color w:val="404040" w:themeColor="text1" w:themeTint="BF"/>
        </w:rPr>
        <w:t xml:space="preserve">v Súkromnej základnej umeleckej škole Vlada Urbana. </w:t>
      </w:r>
    </w:p>
    <w:p w14:paraId="165A7416" w14:textId="7653B3D3" w:rsidR="00D31300" w:rsidRPr="00700005" w:rsidRDefault="00D31300" w:rsidP="007315E4">
      <w:pPr>
        <w:jc w:val="center"/>
        <w:rPr>
          <w:rFonts w:ascii="Arial" w:hAnsi="Arial" w:cs="Arial"/>
          <w:color w:val="404040" w:themeColor="text1" w:themeTint="BF"/>
        </w:rPr>
      </w:pPr>
      <w:r w:rsidRPr="00700005">
        <w:rPr>
          <w:rFonts w:ascii="Arial" w:hAnsi="Arial" w:cs="Arial"/>
          <w:bCs/>
          <w:color w:val="404040" w:themeColor="text1" w:themeTint="BF"/>
        </w:rPr>
        <w:t>Čl. 1</w:t>
      </w:r>
      <w:r w:rsidR="000C7A49" w:rsidRPr="00700005">
        <w:rPr>
          <w:rFonts w:ascii="Arial" w:hAnsi="Arial" w:cs="Arial"/>
          <w:bCs/>
          <w:color w:val="404040" w:themeColor="text1" w:themeTint="BF"/>
        </w:rPr>
        <w:br/>
      </w:r>
      <w:r w:rsidRPr="00700005">
        <w:rPr>
          <w:rFonts w:ascii="Arial" w:hAnsi="Arial" w:cs="Arial"/>
          <w:color w:val="404040" w:themeColor="text1" w:themeTint="BF"/>
        </w:rPr>
        <w:t>VÝŠKA POVINNÉHO MESAČNÉHO PRÍSPEVKU</w:t>
      </w:r>
    </w:p>
    <w:p w14:paraId="7763E38E" w14:textId="2B695FF1" w:rsidR="00BD3D55" w:rsidRPr="00700005" w:rsidRDefault="007315E4" w:rsidP="00BD3D55">
      <w:pPr>
        <w:spacing w:line="276" w:lineRule="auto"/>
        <w:rPr>
          <w:rFonts w:ascii="Arial" w:hAnsi="Arial" w:cs="Arial"/>
        </w:rPr>
      </w:pPr>
      <w:r w:rsidRPr="00700005">
        <w:rPr>
          <w:rFonts w:ascii="Arial" w:hAnsi="Arial" w:cs="Arial"/>
          <w:color w:val="000000"/>
        </w:rPr>
        <w:t>Na základe rozhodnutia zriaďovateľa Súkromnej ZUŠ Vlada Urbana je výška povinného mesačného príspevku na čiastočnú úhradu výdavkov na štúdium v SZUŠ Vlada Urbana podľa jednotlivých foriem štúdia nasledovná</w:t>
      </w:r>
      <w:r w:rsidR="00D31300" w:rsidRPr="00700005">
        <w:rPr>
          <w:rFonts w:ascii="Arial" w:hAnsi="Arial" w:cs="Arial"/>
          <w:color w:val="000000"/>
        </w:rPr>
        <w:t>:</w:t>
      </w: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701"/>
        <w:gridCol w:w="1559"/>
      </w:tblGrid>
      <w:tr w:rsidR="00BD3D55" w:rsidRPr="00700005" w14:paraId="65472779" w14:textId="77777777" w:rsidTr="008B395F">
        <w:tc>
          <w:tcPr>
            <w:tcW w:w="9634" w:type="dxa"/>
            <w:gridSpan w:val="4"/>
          </w:tcPr>
          <w:p w14:paraId="4E1DB8CB" w14:textId="00C7115A" w:rsidR="00BD3D55" w:rsidRPr="00700005" w:rsidRDefault="00BD3D55" w:rsidP="008B395F">
            <w:pPr>
              <w:rPr>
                <w:rFonts w:ascii="Arial" w:hAnsi="Arial" w:cs="Arial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 xml:space="preserve">I.  ŠKOLNÉ v EUR pre žiakov, ktorí </w:t>
            </w:r>
            <w:r w:rsidRPr="0070000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odovzdali</w:t>
            </w: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 xml:space="preserve"> škole </w:t>
            </w:r>
            <w:r w:rsidRPr="00700005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Čestné vyhlásenie pre zber údajov </w:t>
            </w:r>
          </w:p>
        </w:tc>
      </w:tr>
      <w:tr w:rsidR="00BD3D55" w:rsidRPr="00700005" w14:paraId="38BB1F37" w14:textId="77777777" w:rsidTr="008B395F">
        <w:tc>
          <w:tcPr>
            <w:tcW w:w="9634" w:type="dxa"/>
            <w:gridSpan w:val="4"/>
          </w:tcPr>
          <w:p w14:paraId="75C24417" w14:textId="0BD601FF" w:rsidR="00BD3D55" w:rsidRPr="00700005" w:rsidRDefault="00BD3D55" w:rsidP="008B395F">
            <w:pPr>
              <w:rPr>
                <w:rFonts w:ascii="Arial" w:eastAsia="Times New Roman" w:hAnsi="Arial" w:cs="Arial"/>
                <w:lang w:eastAsia="sk-SK"/>
              </w:rPr>
            </w:pPr>
            <w:r w:rsidRPr="00700005">
              <w:rPr>
                <w:rFonts w:ascii="Arial" w:eastAsia="Times New Roman" w:hAnsi="Arial" w:cs="Arial"/>
                <w:lang w:eastAsia="sk-SK"/>
              </w:rPr>
              <w:t xml:space="preserve">II. ŠKOLNÉ v EUR pre žiakov, ktorí </w:t>
            </w:r>
            <w:r w:rsidRPr="00700005">
              <w:rPr>
                <w:rFonts w:ascii="Arial" w:eastAsia="Times New Roman" w:hAnsi="Arial" w:cs="Arial"/>
                <w:b/>
                <w:lang w:eastAsia="sk-SK"/>
              </w:rPr>
              <w:t>ne</w:t>
            </w:r>
            <w:r w:rsidRPr="00700005">
              <w:rPr>
                <w:rFonts w:ascii="Arial" w:eastAsia="Times New Roman" w:hAnsi="Arial" w:cs="Arial"/>
                <w:b/>
                <w:bCs/>
                <w:lang w:eastAsia="sk-SK"/>
              </w:rPr>
              <w:t>odovzdali</w:t>
            </w:r>
            <w:r w:rsidRPr="00700005">
              <w:rPr>
                <w:rFonts w:ascii="Arial" w:eastAsia="Times New Roman" w:hAnsi="Arial" w:cs="Arial"/>
                <w:lang w:eastAsia="sk-SK"/>
              </w:rPr>
              <w:t xml:space="preserve"> škole </w:t>
            </w:r>
            <w:r w:rsidRPr="00700005">
              <w:rPr>
                <w:rFonts w:ascii="Arial" w:eastAsia="Times New Roman" w:hAnsi="Arial" w:cs="Arial"/>
                <w:b/>
                <w:lang w:eastAsia="sk-SK"/>
              </w:rPr>
              <w:t xml:space="preserve">Čestné vyhlásenie pre zber údajov </w:t>
            </w:r>
          </w:p>
        </w:tc>
      </w:tr>
      <w:tr w:rsidR="001F7E35" w:rsidRPr="00700005" w14:paraId="7A718F24" w14:textId="77777777" w:rsidTr="008B395F">
        <w:tc>
          <w:tcPr>
            <w:tcW w:w="9634" w:type="dxa"/>
            <w:gridSpan w:val="4"/>
          </w:tcPr>
          <w:p w14:paraId="13B3F959" w14:textId="22A6713A" w:rsidR="001F7E35" w:rsidRPr="00700005" w:rsidRDefault="001F7E35" w:rsidP="008B395F">
            <w:pPr>
              <w:rPr>
                <w:rFonts w:ascii="Arial" w:eastAsia="Times New Roman" w:hAnsi="Arial" w:cs="Arial"/>
                <w:color w:val="767171" w:themeColor="background2" w:themeShade="8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767171" w:themeColor="background2" w:themeShade="80"/>
                <w:lang w:eastAsia="sk-SK"/>
              </w:rPr>
              <w:t>III. ZNÍŽENÉ ŠKOLNÉ podľa článku 3 tejto Smernice</w:t>
            </w:r>
          </w:p>
        </w:tc>
      </w:tr>
      <w:tr w:rsidR="001F7E35" w:rsidRPr="00700005" w14:paraId="269CE5EE" w14:textId="77777777" w:rsidTr="00700005">
        <w:trPr>
          <w:trHeight w:val="218"/>
        </w:trPr>
        <w:tc>
          <w:tcPr>
            <w:tcW w:w="5098" w:type="dxa"/>
            <w:vMerge w:val="restart"/>
            <w:shd w:val="clear" w:color="auto" w:fill="D9D9D9" w:themeFill="background1" w:themeFillShade="D9"/>
          </w:tcPr>
          <w:p w14:paraId="7DA95A5E" w14:textId="77777777" w:rsidR="001F7E35" w:rsidRPr="00700005" w:rsidRDefault="001F7E35" w:rsidP="008B395F">
            <w:pPr>
              <w:rPr>
                <w:rFonts w:ascii="Arial" w:hAnsi="Arial" w:cs="Arial"/>
                <w:b/>
              </w:rPr>
            </w:pPr>
            <w:r w:rsidRPr="00700005">
              <w:rPr>
                <w:rFonts w:ascii="Arial" w:hAnsi="Arial" w:cs="Arial"/>
                <w:b/>
              </w:rPr>
              <w:br/>
              <w:t>TANEČNÝ ODBOR</w:t>
            </w:r>
          </w:p>
        </w:tc>
        <w:tc>
          <w:tcPr>
            <w:tcW w:w="4536" w:type="dxa"/>
            <w:gridSpan w:val="3"/>
            <w:vAlign w:val="center"/>
          </w:tcPr>
          <w:p w14:paraId="38BC307C" w14:textId="479DF927" w:rsidR="001F7E35" w:rsidRPr="00700005" w:rsidRDefault="001F7E35" w:rsidP="001F7E35">
            <w:pPr>
              <w:jc w:val="center"/>
              <w:rPr>
                <w:rFonts w:ascii="Arial" w:hAnsi="Arial" w:cs="Arial"/>
              </w:rPr>
            </w:pPr>
            <w:r w:rsidRPr="00700005">
              <w:rPr>
                <w:rFonts w:ascii="Arial" w:hAnsi="Arial" w:cs="Arial"/>
              </w:rPr>
              <w:t>Mesačné školné</w:t>
            </w:r>
          </w:p>
        </w:tc>
      </w:tr>
      <w:tr w:rsidR="00DE3B0B" w:rsidRPr="00700005" w14:paraId="47301D17" w14:textId="77777777" w:rsidTr="00700005">
        <w:trPr>
          <w:trHeight w:val="218"/>
        </w:trPr>
        <w:tc>
          <w:tcPr>
            <w:tcW w:w="5098" w:type="dxa"/>
            <w:vMerge/>
            <w:shd w:val="clear" w:color="auto" w:fill="D9D9D9" w:themeFill="background1" w:themeFillShade="D9"/>
          </w:tcPr>
          <w:p w14:paraId="6C2DAFFA" w14:textId="77777777" w:rsidR="00DE3B0B" w:rsidRPr="00700005" w:rsidRDefault="00DE3B0B" w:rsidP="00DE3B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347D612B" w14:textId="588B8B20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I.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7561FC40" w14:textId="72D828E7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II.</w:t>
            </w:r>
          </w:p>
        </w:tc>
        <w:tc>
          <w:tcPr>
            <w:tcW w:w="1559" w:type="dxa"/>
            <w:shd w:val="clear" w:color="auto" w:fill="FFFFFF" w:themeFill="background1"/>
          </w:tcPr>
          <w:p w14:paraId="5078D92B" w14:textId="059047E7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III.</w:t>
            </w:r>
          </w:p>
        </w:tc>
      </w:tr>
      <w:tr w:rsidR="00DE3B0B" w:rsidRPr="00700005" w14:paraId="196459D0" w14:textId="77777777" w:rsidTr="00700005">
        <w:tc>
          <w:tcPr>
            <w:tcW w:w="5098" w:type="dxa"/>
          </w:tcPr>
          <w:p w14:paraId="1BD8C65C" w14:textId="77777777" w:rsidR="00DE3B0B" w:rsidRPr="00700005" w:rsidRDefault="00DE3B0B" w:rsidP="001F7E35">
            <w:pPr>
              <w:rPr>
                <w:rFonts w:ascii="Arial" w:hAnsi="Arial" w:cs="Arial"/>
              </w:rPr>
            </w:pPr>
            <w:r w:rsidRPr="00700005">
              <w:rPr>
                <w:rFonts w:ascii="Arial" w:hAnsi="Arial" w:cs="Arial"/>
              </w:rPr>
              <w:t xml:space="preserve">Prípravné štúdium 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0851F4C9" w14:textId="7D51BC76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68FAE774" w14:textId="7116DCBC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47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A25DB8B" w14:textId="1D456D7F" w:rsidR="00DE3B0B" w:rsidRPr="00700005" w:rsidRDefault="0029718D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21</w:t>
            </w:r>
          </w:p>
        </w:tc>
      </w:tr>
      <w:tr w:rsidR="00DE3B0B" w:rsidRPr="00700005" w14:paraId="19F7250A" w14:textId="77777777" w:rsidTr="00700005">
        <w:tc>
          <w:tcPr>
            <w:tcW w:w="5098" w:type="dxa"/>
          </w:tcPr>
          <w:p w14:paraId="39D62CD9" w14:textId="77777777" w:rsidR="00DE3B0B" w:rsidRPr="00700005" w:rsidRDefault="00DE3B0B" w:rsidP="001F7E35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>Základné štúdium / 1. stupeň / (ročníky 1 až 8)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0E7D153A" w14:textId="16B3B2F8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37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01140D71" w14:textId="148EA255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57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5730E44" w14:textId="1C970E37" w:rsidR="00DE3B0B" w:rsidRPr="00700005" w:rsidRDefault="0029718D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30</w:t>
            </w:r>
          </w:p>
        </w:tc>
      </w:tr>
      <w:tr w:rsidR="00DE3B0B" w:rsidRPr="00700005" w14:paraId="52E9411B" w14:textId="77777777" w:rsidTr="00700005">
        <w:tc>
          <w:tcPr>
            <w:tcW w:w="5098" w:type="dxa"/>
          </w:tcPr>
          <w:p w14:paraId="3954BE69" w14:textId="77777777" w:rsidR="00DE3B0B" w:rsidRPr="00700005" w:rsidRDefault="00DE3B0B" w:rsidP="001F7E35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 xml:space="preserve">Základné štúdium / 2. stupeň / (ročníky 1 až 4) 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05E1427C" w14:textId="5D1F7617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37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447CEF11" w14:textId="5C6DF2BB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57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F15D06B" w14:textId="77EE5F7B" w:rsidR="00DE3B0B" w:rsidRPr="00700005" w:rsidRDefault="0029718D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30</w:t>
            </w:r>
          </w:p>
        </w:tc>
      </w:tr>
      <w:tr w:rsidR="00DE3B0B" w:rsidRPr="00700005" w14:paraId="76B13AB8" w14:textId="77777777" w:rsidTr="00700005">
        <w:tc>
          <w:tcPr>
            <w:tcW w:w="5098" w:type="dxa"/>
          </w:tcPr>
          <w:p w14:paraId="59739767" w14:textId="77777777" w:rsidR="00DE3B0B" w:rsidRPr="00700005" w:rsidRDefault="00DE3B0B" w:rsidP="001F7E35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 xml:space="preserve">Štúdium pre dospelých do 25 rokov 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630542EC" w14:textId="496BECB8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04FBCB70" w14:textId="0E3BCA15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62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7F3953E" w14:textId="4F91B218" w:rsidR="00DE3B0B" w:rsidRPr="00700005" w:rsidRDefault="0029718D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</w:tr>
      <w:tr w:rsidR="00DE3B0B" w:rsidRPr="00700005" w14:paraId="02DB64A0" w14:textId="77777777" w:rsidTr="00700005">
        <w:tc>
          <w:tcPr>
            <w:tcW w:w="5098" w:type="dxa"/>
          </w:tcPr>
          <w:p w14:paraId="0826A4D3" w14:textId="77777777" w:rsidR="00DE3B0B" w:rsidRPr="00700005" w:rsidRDefault="00DE3B0B" w:rsidP="001F7E35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>Štúdium pre dospelých nad 25 rokov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5926C19F" w14:textId="5BA0D8C0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07E65B64" w14:textId="74267439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BB0A5F4" w14:textId="236A29AC" w:rsidR="00DE3B0B" w:rsidRPr="00700005" w:rsidRDefault="0029718D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</w:tr>
    </w:tbl>
    <w:p w14:paraId="35AFFF94" w14:textId="42CD4D5C" w:rsidR="00BD3D55" w:rsidRPr="00700005" w:rsidRDefault="00BD3D55" w:rsidP="00BD3D55">
      <w:pPr>
        <w:rPr>
          <w:rFonts w:ascii="Arial" w:hAnsi="Arial" w:cs="Arial"/>
        </w:rPr>
      </w:pP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701"/>
        <w:gridCol w:w="1559"/>
      </w:tblGrid>
      <w:tr w:rsidR="00BD3D55" w:rsidRPr="00700005" w14:paraId="00AD6CBF" w14:textId="77777777" w:rsidTr="008B395F">
        <w:trPr>
          <w:trHeight w:val="218"/>
        </w:trPr>
        <w:tc>
          <w:tcPr>
            <w:tcW w:w="9634" w:type="dxa"/>
            <w:gridSpan w:val="4"/>
          </w:tcPr>
          <w:p w14:paraId="3BECA61D" w14:textId="1BDD7826" w:rsidR="00BD3D55" w:rsidRPr="00700005" w:rsidRDefault="00BD3D55" w:rsidP="008B395F">
            <w:pPr>
              <w:rPr>
                <w:rFonts w:ascii="Arial" w:hAnsi="Arial" w:cs="Arial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 xml:space="preserve">I.  ŠKOLNÉ v EUR pre žiakov, ktorí </w:t>
            </w:r>
            <w:r w:rsidRPr="0070000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odovzdali</w:t>
            </w: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 xml:space="preserve"> škole </w:t>
            </w:r>
            <w:r w:rsidRPr="00700005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Čestné vyhlásenie pre zber údajov </w:t>
            </w:r>
          </w:p>
        </w:tc>
      </w:tr>
      <w:tr w:rsidR="00BD3D55" w:rsidRPr="00700005" w14:paraId="4164D8E6" w14:textId="77777777" w:rsidTr="008B395F">
        <w:trPr>
          <w:trHeight w:val="218"/>
        </w:trPr>
        <w:tc>
          <w:tcPr>
            <w:tcW w:w="9634" w:type="dxa"/>
            <w:gridSpan w:val="4"/>
          </w:tcPr>
          <w:p w14:paraId="1831966F" w14:textId="1A5707A0" w:rsidR="00BD3D55" w:rsidRPr="00700005" w:rsidRDefault="00BD3D55" w:rsidP="008B395F">
            <w:pPr>
              <w:rPr>
                <w:rFonts w:ascii="Arial" w:eastAsia="Times New Roman" w:hAnsi="Arial" w:cs="Arial"/>
                <w:color w:val="7F7F7F" w:themeColor="text1" w:themeTint="80"/>
                <w:lang w:eastAsia="sk-SK"/>
              </w:rPr>
            </w:pPr>
            <w:r w:rsidRPr="00700005">
              <w:rPr>
                <w:rFonts w:ascii="Arial" w:eastAsia="Times New Roman" w:hAnsi="Arial" w:cs="Arial"/>
                <w:lang w:eastAsia="sk-SK"/>
              </w:rPr>
              <w:t xml:space="preserve">II. ŠKOLNÉ v EUR pre žiakov, ktorí </w:t>
            </w:r>
            <w:r w:rsidRPr="00700005">
              <w:rPr>
                <w:rFonts w:ascii="Arial" w:eastAsia="Times New Roman" w:hAnsi="Arial" w:cs="Arial"/>
                <w:b/>
                <w:lang w:eastAsia="sk-SK"/>
              </w:rPr>
              <w:t>ne</w:t>
            </w:r>
            <w:r w:rsidRPr="00700005">
              <w:rPr>
                <w:rFonts w:ascii="Arial" w:eastAsia="Times New Roman" w:hAnsi="Arial" w:cs="Arial"/>
                <w:b/>
                <w:bCs/>
                <w:lang w:eastAsia="sk-SK"/>
              </w:rPr>
              <w:t>odovzdali</w:t>
            </w:r>
            <w:r w:rsidRPr="00700005">
              <w:rPr>
                <w:rFonts w:ascii="Arial" w:eastAsia="Times New Roman" w:hAnsi="Arial" w:cs="Arial"/>
                <w:lang w:eastAsia="sk-SK"/>
              </w:rPr>
              <w:t xml:space="preserve"> škole </w:t>
            </w:r>
            <w:r w:rsidRPr="00700005">
              <w:rPr>
                <w:rFonts w:ascii="Arial" w:eastAsia="Times New Roman" w:hAnsi="Arial" w:cs="Arial"/>
                <w:b/>
                <w:lang w:eastAsia="sk-SK"/>
              </w:rPr>
              <w:t xml:space="preserve">Čestné vyhlásenie pre zber údajov </w:t>
            </w:r>
          </w:p>
        </w:tc>
      </w:tr>
      <w:tr w:rsidR="001F7E35" w:rsidRPr="00700005" w14:paraId="60C153F9" w14:textId="77777777" w:rsidTr="008B395F">
        <w:trPr>
          <w:trHeight w:val="218"/>
        </w:trPr>
        <w:tc>
          <w:tcPr>
            <w:tcW w:w="9634" w:type="dxa"/>
            <w:gridSpan w:val="4"/>
          </w:tcPr>
          <w:p w14:paraId="44BEA4B4" w14:textId="563968C9" w:rsidR="001F7E35" w:rsidRPr="00700005" w:rsidRDefault="001F7E35" w:rsidP="001F7E35">
            <w:pPr>
              <w:rPr>
                <w:rFonts w:ascii="Arial" w:eastAsia="Times New Roman" w:hAnsi="Arial" w:cs="Arial"/>
                <w:color w:val="767171" w:themeColor="background2" w:themeShade="8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767171" w:themeColor="background2" w:themeShade="80"/>
                <w:lang w:eastAsia="sk-SK"/>
              </w:rPr>
              <w:t>III. ZNÍŽENÉ ŠKOLNÉ podľa článku 3 tejto Smernice</w:t>
            </w:r>
          </w:p>
        </w:tc>
      </w:tr>
      <w:tr w:rsidR="001F7E35" w:rsidRPr="00700005" w14:paraId="688C3656" w14:textId="77777777" w:rsidTr="00700005">
        <w:trPr>
          <w:trHeight w:val="218"/>
        </w:trPr>
        <w:tc>
          <w:tcPr>
            <w:tcW w:w="509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E1B3DA" w14:textId="77777777" w:rsidR="001F7E35" w:rsidRPr="00700005" w:rsidRDefault="001F7E35" w:rsidP="001F7E35">
            <w:pPr>
              <w:rPr>
                <w:rFonts w:ascii="Arial" w:hAnsi="Arial" w:cs="Arial"/>
                <w:b/>
              </w:rPr>
            </w:pPr>
            <w:r w:rsidRPr="00700005">
              <w:rPr>
                <w:rFonts w:ascii="Arial" w:hAnsi="Arial" w:cs="Arial"/>
                <w:b/>
              </w:rPr>
              <w:br/>
              <w:t>HUDOBNÝ ODBOR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4CB67" w14:textId="1E454F59" w:rsidR="001F7E35" w:rsidRPr="00700005" w:rsidRDefault="001F7E35" w:rsidP="001F7E35">
            <w:pPr>
              <w:jc w:val="center"/>
              <w:rPr>
                <w:rFonts w:ascii="Arial" w:hAnsi="Arial" w:cs="Arial"/>
              </w:rPr>
            </w:pPr>
            <w:r w:rsidRPr="00700005">
              <w:rPr>
                <w:rFonts w:ascii="Arial" w:hAnsi="Arial" w:cs="Arial"/>
              </w:rPr>
              <w:t>Mesačné školné</w:t>
            </w:r>
          </w:p>
        </w:tc>
      </w:tr>
      <w:tr w:rsidR="00DE3B0B" w:rsidRPr="00700005" w14:paraId="4F510D71" w14:textId="77777777" w:rsidTr="00700005">
        <w:trPr>
          <w:trHeight w:val="218"/>
        </w:trPr>
        <w:tc>
          <w:tcPr>
            <w:tcW w:w="509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0D6E43" w14:textId="77777777" w:rsidR="00DE3B0B" w:rsidRPr="00700005" w:rsidRDefault="00DE3B0B" w:rsidP="001F7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A4755E" w14:textId="03470988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I.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6D87C4E" w14:textId="3AC9FE06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II.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FCB24D7" w14:textId="743BB2ED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III.</w:t>
            </w:r>
          </w:p>
        </w:tc>
      </w:tr>
      <w:tr w:rsidR="00DE3B0B" w:rsidRPr="00700005" w14:paraId="27A35070" w14:textId="77777777" w:rsidTr="00700005">
        <w:tc>
          <w:tcPr>
            <w:tcW w:w="5098" w:type="dxa"/>
          </w:tcPr>
          <w:p w14:paraId="737D90DF" w14:textId="77777777" w:rsidR="00DE3B0B" w:rsidRPr="00700005" w:rsidRDefault="00DE3B0B" w:rsidP="001F7E35">
            <w:pPr>
              <w:rPr>
                <w:rFonts w:ascii="Arial" w:hAnsi="Arial" w:cs="Arial"/>
              </w:rPr>
            </w:pPr>
            <w:r w:rsidRPr="00700005">
              <w:rPr>
                <w:rFonts w:ascii="Arial" w:hAnsi="Arial" w:cs="Arial"/>
              </w:rPr>
              <w:t xml:space="preserve">Prípravné štúdium </w:t>
            </w:r>
          </w:p>
        </w:tc>
        <w:tc>
          <w:tcPr>
            <w:tcW w:w="1276" w:type="dxa"/>
            <w:shd w:val="clear" w:color="auto" w:fill="FFFFFF" w:themeFill="background1"/>
          </w:tcPr>
          <w:p w14:paraId="3063972C" w14:textId="04629AE4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14:paraId="01C32B6C" w14:textId="1E2EC199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47</w:t>
            </w:r>
          </w:p>
        </w:tc>
        <w:tc>
          <w:tcPr>
            <w:tcW w:w="1559" w:type="dxa"/>
            <w:shd w:val="clear" w:color="auto" w:fill="FFFFFF" w:themeFill="background1"/>
          </w:tcPr>
          <w:p w14:paraId="4D8CA503" w14:textId="32EC0A04" w:rsidR="00DE3B0B" w:rsidRPr="00700005" w:rsidRDefault="006001D8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21</w:t>
            </w:r>
          </w:p>
        </w:tc>
      </w:tr>
      <w:tr w:rsidR="00DE3B0B" w:rsidRPr="00700005" w14:paraId="73553F2A" w14:textId="77777777" w:rsidTr="00700005">
        <w:tc>
          <w:tcPr>
            <w:tcW w:w="5098" w:type="dxa"/>
          </w:tcPr>
          <w:p w14:paraId="3F51A531" w14:textId="77777777" w:rsidR="00DE3B0B" w:rsidRPr="00700005" w:rsidRDefault="00DE3B0B" w:rsidP="001F7E35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>Základné štúdium / 1. stupeň / (ročníky 1 až 8)</w:t>
            </w:r>
          </w:p>
        </w:tc>
        <w:tc>
          <w:tcPr>
            <w:tcW w:w="1276" w:type="dxa"/>
            <w:shd w:val="clear" w:color="auto" w:fill="FFFFFF" w:themeFill="background1"/>
          </w:tcPr>
          <w:p w14:paraId="068AC356" w14:textId="6773195E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14:paraId="5165A03B" w14:textId="451606FA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52</w:t>
            </w:r>
          </w:p>
        </w:tc>
        <w:tc>
          <w:tcPr>
            <w:tcW w:w="1559" w:type="dxa"/>
            <w:shd w:val="clear" w:color="auto" w:fill="FFFFFF" w:themeFill="background1"/>
          </w:tcPr>
          <w:p w14:paraId="7B908BEF" w14:textId="63E87BE0" w:rsidR="00DE3B0B" w:rsidRPr="00700005" w:rsidRDefault="006001D8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26</w:t>
            </w:r>
          </w:p>
        </w:tc>
      </w:tr>
      <w:tr w:rsidR="00DE3B0B" w:rsidRPr="00700005" w14:paraId="48817285" w14:textId="77777777" w:rsidTr="00700005">
        <w:tc>
          <w:tcPr>
            <w:tcW w:w="5098" w:type="dxa"/>
          </w:tcPr>
          <w:p w14:paraId="28652B77" w14:textId="77777777" w:rsidR="00DE3B0B" w:rsidRPr="00700005" w:rsidRDefault="00DE3B0B" w:rsidP="001F7E35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 xml:space="preserve">Základné štúdium / 2. stupeň / (ročníky 1 až 4) </w:t>
            </w:r>
          </w:p>
        </w:tc>
        <w:tc>
          <w:tcPr>
            <w:tcW w:w="1276" w:type="dxa"/>
            <w:shd w:val="clear" w:color="auto" w:fill="FFFFFF" w:themeFill="background1"/>
          </w:tcPr>
          <w:p w14:paraId="7D9F79C3" w14:textId="550915CB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14:paraId="648B608D" w14:textId="194F71E4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47</w:t>
            </w:r>
          </w:p>
        </w:tc>
        <w:tc>
          <w:tcPr>
            <w:tcW w:w="1559" w:type="dxa"/>
            <w:shd w:val="clear" w:color="auto" w:fill="FFFFFF" w:themeFill="background1"/>
          </w:tcPr>
          <w:p w14:paraId="7A311862" w14:textId="05A16B6A" w:rsidR="00DE3B0B" w:rsidRPr="00700005" w:rsidRDefault="006001D8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21</w:t>
            </w:r>
          </w:p>
        </w:tc>
      </w:tr>
      <w:tr w:rsidR="00DE3B0B" w:rsidRPr="00700005" w14:paraId="71A493E9" w14:textId="77777777" w:rsidTr="00700005">
        <w:tc>
          <w:tcPr>
            <w:tcW w:w="5098" w:type="dxa"/>
          </w:tcPr>
          <w:p w14:paraId="2913292A" w14:textId="77777777" w:rsidR="00DE3B0B" w:rsidRPr="00700005" w:rsidRDefault="00DE3B0B" w:rsidP="001F7E35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 xml:space="preserve">Štúdium pre dospelých do 25 rokov </w:t>
            </w:r>
          </w:p>
        </w:tc>
        <w:tc>
          <w:tcPr>
            <w:tcW w:w="1276" w:type="dxa"/>
            <w:shd w:val="clear" w:color="auto" w:fill="FFFFFF" w:themeFill="background1"/>
          </w:tcPr>
          <w:p w14:paraId="44C4D367" w14:textId="7CBFF61C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14:paraId="5FC96513" w14:textId="7C4F2C98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62</w:t>
            </w:r>
          </w:p>
        </w:tc>
        <w:tc>
          <w:tcPr>
            <w:tcW w:w="1559" w:type="dxa"/>
            <w:shd w:val="clear" w:color="auto" w:fill="FFFFFF" w:themeFill="background1"/>
          </w:tcPr>
          <w:p w14:paraId="04815B9F" w14:textId="3ACD74FD" w:rsidR="00DE3B0B" w:rsidRPr="00700005" w:rsidRDefault="0029718D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</w:tr>
      <w:tr w:rsidR="00DE3B0B" w:rsidRPr="00700005" w14:paraId="6A8F34A3" w14:textId="77777777" w:rsidTr="00700005">
        <w:tc>
          <w:tcPr>
            <w:tcW w:w="5098" w:type="dxa"/>
          </w:tcPr>
          <w:p w14:paraId="51CB57D7" w14:textId="77777777" w:rsidR="00DE3B0B" w:rsidRPr="00700005" w:rsidRDefault="00DE3B0B" w:rsidP="001F7E35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>Štúdium pre dospelých nad 25 rokov</w:t>
            </w:r>
          </w:p>
        </w:tc>
        <w:tc>
          <w:tcPr>
            <w:tcW w:w="1276" w:type="dxa"/>
            <w:shd w:val="clear" w:color="auto" w:fill="FFFFFF" w:themeFill="background1"/>
          </w:tcPr>
          <w:p w14:paraId="6DCFFC60" w14:textId="712A76B7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shd w:val="clear" w:color="auto" w:fill="FFFFFF" w:themeFill="background1"/>
          </w:tcPr>
          <w:p w14:paraId="4A701932" w14:textId="62B93CAE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</w:tcPr>
          <w:p w14:paraId="506FC2C1" w14:textId="770DEF04" w:rsidR="00DE3B0B" w:rsidRPr="00700005" w:rsidRDefault="0029718D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</w:tr>
      <w:tr w:rsidR="00DE3B0B" w:rsidRPr="00700005" w14:paraId="39261126" w14:textId="77777777" w:rsidTr="00700005">
        <w:tc>
          <w:tcPr>
            <w:tcW w:w="5098" w:type="dxa"/>
          </w:tcPr>
          <w:p w14:paraId="12E338D8" w14:textId="77777777" w:rsidR="00DE3B0B" w:rsidRPr="00700005" w:rsidRDefault="00DE3B0B" w:rsidP="001F7E35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>Voliteľný nepovinný nástroj (nástroj alebo spev)</w:t>
            </w:r>
          </w:p>
        </w:tc>
        <w:tc>
          <w:tcPr>
            <w:tcW w:w="1276" w:type="dxa"/>
            <w:shd w:val="clear" w:color="auto" w:fill="FFFFFF" w:themeFill="background1"/>
          </w:tcPr>
          <w:p w14:paraId="0908CCC0" w14:textId="4B369E26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14:paraId="6E77E305" w14:textId="077692EE" w:rsidR="00DE3B0B" w:rsidRPr="00700005" w:rsidRDefault="00DE3B0B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41</w:t>
            </w:r>
          </w:p>
        </w:tc>
        <w:tc>
          <w:tcPr>
            <w:tcW w:w="1559" w:type="dxa"/>
            <w:shd w:val="clear" w:color="auto" w:fill="FFFFFF" w:themeFill="background1"/>
          </w:tcPr>
          <w:p w14:paraId="142DB930" w14:textId="1CA277FC" w:rsidR="00DE3B0B" w:rsidRPr="00700005" w:rsidRDefault="006001D8" w:rsidP="001F7E3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</w:tr>
    </w:tbl>
    <w:p w14:paraId="046CA6D1" w14:textId="6014A71B" w:rsidR="00BD3D55" w:rsidRPr="00700005" w:rsidRDefault="00BD3D55" w:rsidP="00BD3D55">
      <w:pPr>
        <w:rPr>
          <w:rFonts w:ascii="Arial" w:hAnsi="Arial" w:cs="Arial"/>
        </w:rPr>
      </w:pP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701"/>
        <w:gridCol w:w="1559"/>
      </w:tblGrid>
      <w:tr w:rsidR="00BD3D55" w:rsidRPr="00700005" w14:paraId="0A27E573" w14:textId="77777777" w:rsidTr="008B395F">
        <w:trPr>
          <w:trHeight w:val="218"/>
        </w:trPr>
        <w:tc>
          <w:tcPr>
            <w:tcW w:w="9634" w:type="dxa"/>
            <w:gridSpan w:val="4"/>
          </w:tcPr>
          <w:p w14:paraId="57484264" w14:textId="17CC32FC" w:rsidR="00BD3D55" w:rsidRPr="00700005" w:rsidRDefault="00BD3D55" w:rsidP="008B395F">
            <w:pPr>
              <w:rPr>
                <w:rFonts w:ascii="Arial" w:hAnsi="Arial" w:cs="Arial"/>
              </w:rPr>
            </w:pPr>
            <w:r w:rsidRPr="00700005">
              <w:rPr>
                <w:rFonts w:ascii="Arial" w:eastAsia="Times New Roman" w:hAnsi="Arial" w:cs="Arial"/>
                <w:lang w:eastAsia="sk-SK"/>
              </w:rPr>
              <w:t xml:space="preserve">I.  ŠKOLNÉ v EUR pre žiakov, ktorí </w:t>
            </w:r>
            <w:r w:rsidRPr="00700005">
              <w:rPr>
                <w:rFonts w:ascii="Arial" w:eastAsia="Times New Roman" w:hAnsi="Arial" w:cs="Arial"/>
                <w:b/>
                <w:bCs/>
                <w:lang w:eastAsia="sk-SK"/>
              </w:rPr>
              <w:t>odovzdali</w:t>
            </w:r>
            <w:r w:rsidRPr="00700005">
              <w:rPr>
                <w:rFonts w:ascii="Arial" w:eastAsia="Times New Roman" w:hAnsi="Arial" w:cs="Arial"/>
                <w:lang w:eastAsia="sk-SK"/>
              </w:rPr>
              <w:t xml:space="preserve"> škole </w:t>
            </w:r>
            <w:r w:rsidRPr="00700005">
              <w:rPr>
                <w:rFonts w:ascii="Arial" w:eastAsia="Times New Roman" w:hAnsi="Arial" w:cs="Arial"/>
                <w:b/>
                <w:lang w:eastAsia="sk-SK"/>
              </w:rPr>
              <w:t xml:space="preserve">Čestné vyhlásenie pre zber údajov </w:t>
            </w:r>
          </w:p>
        </w:tc>
      </w:tr>
      <w:tr w:rsidR="00BD3D55" w:rsidRPr="00700005" w14:paraId="30F93696" w14:textId="77777777" w:rsidTr="008B395F">
        <w:trPr>
          <w:trHeight w:val="218"/>
        </w:trPr>
        <w:tc>
          <w:tcPr>
            <w:tcW w:w="9634" w:type="dxa"/>
            <w:gridSpan w:val="4"/>
          </w:tcPr>
          <w:p w14:paraId="379A2E91" w14:textId="0FCCA752" w:rsidR="00BD3D55" w:rsidRPr="00700005" w:rsidRDefault="00BD3D55" w:rsidP="008B395F">
            <w:pPr>
              <w:rPr>
                <w:rFonts w:ascii="Arial" w:eastAsia="Times New Roman" w:hAnsi="Arial" w:cs="Arial"/>
                <w:lang w:eastAsia="sk-SK"/>
              </w:rPr>
            </w:pPr>
            <w:r w:rsidRPr="00700005">
              <w:rPr>
                <w:rFonts w:ascii="Arial" w:eastAsia="Times New Roman" w:hAnsi="Arial" w:cs="Arial"/>
                <w:lang w:eastAsia="sk-SK"/>
              </w:rPr>
              <w:t xml:space="preserve">II. ŠKOLNÉ v EUR pre žiakov, ktorí </w:t>
            </w:r>
            <w:r w:rsidRPr="00700005">
              <w:rPr>
                <w:rFonts w:ascii="Arial" w:eastAsia="Times New Roman" w:hAnsi="Arial" w:cs="Arial"/>
                <w:b/>
                <w:lang w:eastAsia="sk-SK"/>
              </w:rPr>
              <w:t>ne</w:t>
            </w:r>
            <w:r w:rsidRPr="00700005">
              <w:rPr>
                <w:rFonts w:ascii="Arial" w:eastAsia="Times New Roman" w:hAnsi="Arial" w:cs="Arial"/>
                <w:b/>
                <w:bCs/>
                <w:lang w:eastAsia="sk-SK"/>
              </w:rPr>
              <w:t>odovzdali</w:t>
            </w:r>
            <w:r w:rsidRPr="00700005">
              <w:rPr>
                <w:rFonts w:ascii="Arial" w:eastAsia="Times New Roman" w:hAnsi="Arial" w:cs="Arial"/>
                <w:lang w:eastAsia="sk-SK"/>
              </w:rPr>
              <w:t xml:space="preserve"> škole </w:t>
            </w:r>
            <w:r w:rsidRPr="00700005">
              <w:rPr>
                <w:rFonts w:ascii="Arial" w:eastAsia="Times New Roman" w:hAnsi="Arial" w:cs="Arial"/>
                <w:b/>
                <w:lang w:eastAsia="sk-SK"/>
              </w:rPr>
              <w:t xml:space="preserve">Čestné vyhlásenie pre zber údajov </w:t>
            </w:r>
          </w:p>
        </w:tc>
      </w:tr>
      <w:tr w:rsidR="00DE3B0B" w:rsidRPr="00700005" w14:paraId="6C3A211B" w14:textId="77777777" w:rsidTr="008B395F">
        <w:trPr>
          <w:trHeight w:val="218"/>
        </w:trPr>
        <w:tc>
          <w:tcPr>
            <w:tcW w:w="9634" w:type="dxa"/>
            <w:gridSpan w:val="4"/>
          </w:tcPr>
          <w:p w14:paraId="3315F3E3" w14:textId="0F131A83" w:rsidR="00DE3B0B" w:rsidRPr="00700005" w:rsidRDefault="00DE3B0B" w:rsidP="008B395F">
            <w:pPr>
              <w:rPr>
                <w:rFonts w:ascii="Arial" w:eastAsia="Times New Roman" w:hAnsi="Arial" w:cs="Arial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767171" w:themeColor="background2" w:themeShade="80"/>
                <w:lang w:eastAsia="sk-SK"/>
              </w:rPr>
              <w:t>III. ZNÍŽENÉ ŠKOLNÉ podľa článku 3 tejto Smernice</w:t>
            </w:r>
          </w:p>
        </w:tc>
      </w:tr>
      <w:tr w:rsidR="00DE3B0B" w:rsidRPr="00700005" w14:paraId="365B1BD6" w14:textId="77777777" w:rsidTr="00700005">
        <w:trPr>
          <w:trHeight w:val="218"/>
        </w:trPr>
        <w:tc>
          <w:tcPr>
            <w:tcW w:w="509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FDE06" w14:textId="77777777" w:rsidR="00DE3B0B" w:rsidRPr="00700005" w:rsidRDefault="00DE3B0B" w:rsidP="008B395F">
            <w:pPr>
              <w:rPr>
                <w:rFonts w:ascii="Arial" w:hAnsi="Arial" w:cs="Arial"/>
                <w:b/>
              </w:rPr>
            </w:pPr>
            <w:r w:rsidRPr="00700005">
              <w:rPr>
                <w:rFonts w:ascii="Arial" w:hAnsi="Arial" w:cs="Arial"/>
                <w:b/>
              </w:rPr>
              <w:br/>
              <w:t>VÝTVARNÝ ODBOR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57875" w14:textId="7E919C6C" w:rsidR="00DE3B0B" w:rsidRPr="00700005" w:rsidRDefault="00DE3B0B" w:rsidP="00DE3B0B">
            <w:pPr>
              <w:jc w:val="center"/>
              <w:rPr>
                <w:rFonts w:ascii="Arial" w:hAnsi="Arial" w:cs="Arial"/>
              </w:rPr>
            </w:pPr>
            <w:r w:rsidRPr="00700005">
              <w:rPr>
                <w:rFonts w:ascii="Arial" w:hAnsi="Arial" w:cs="Arial"/>
              </w:rPr>
              <w:t>Mesačné školné</w:t>
            </w:r>
          </w:p>
        </w:tc>
      </w:tr>
      <w:tr w:rsidR="00DE3B0B" w:rsidRPr="00700005" w14:paraId="1FB25902" w14:textId="77777777" w:rsidTr="00700005">
        <w:trPr>
          <w:trHeight w:val="218"/>
        </w:trPr>
        <w:tc>
          <w:tcPr>
            <w:tcW w:w="509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47B9FB" w14:textId="77777777" w:rsidR="00DE3B0B" w:rsidRPr="00700005" w:rsidRDefault="00DE3B0B" w:rsidP="00DE3B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DDBDBD" w14:textId="5F9F6C6A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I.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70EDA63" w14:textId="2E8888BF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II.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D332F82" w14:textId="49C3A246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III.</w:t>
            </w:r>
          </w:p>
        </w:tc>
      </w:tr>
      <w:tr w:rsidR="00DE3B0B" w:rsidRPr="00700005" w14:paraId="010521C2" w14:textId="77777777" w:rsidTr="00700005">
        <w:tc>
          <w:tcPr>
            <w:tcW w:w="5098" w:type="dxa"/>
          </w:tcPr>
          <w:p w14:paraId="180D5FD8" w14:textId="77777777" w:rsidR="00DE3B0B" w:rsidRPr="00700005" w:rsidRDefault="00DE3B0B" w:rsidP="00DE3B0B">
            <w:pPr>
              <w:rPr>
                <w:rFonts w:ascii="Arial" w:hAnsi="Arial" w:cs="Arial"/>
              </w:rPr>
            </w:pPr>
            <w:r w:rsidRPr="00700005">
              <w:rPr>
                <w:rFonts w:ascii="Arial" w:hAnsi="Arial" w:cs="Arial"/>
              </w:rPr>
              <w:t xml:space="preserve">Prípravné štúdium </w:t>
            </w:r>
          </w:p>
        </w:tc>
        <w:tc>
          <w:tcPr>
            <w:tcW w:w="1276" w:type="dxa"/>
            <w:shd w:val="clear" w:color="auto" w:fill="FFFFFF" w:themeFill="background1"/>
          </w:tcPr>
          <w:p w14:paraId="510E932D" w14:textId="68C4E12E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14:paraId="6E36408C" w14:textId="1BDC67AE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47</w:t>
            </w:r>
          </w:p>
        </w:tc>
        <w:tc>
          <w:tcPr>
            <w:tcW w:w="1559" w:type="dxa"/>
            <w:shd w:val="clear" w:color="auto" w:fill="FFFFFF" w:themeFill="background1"/>
          </w:tcPr>
          <w:p w14:paraId="53E13041" w14:textId="327E0C81" w:rsidR="00DE3B0B" w:rsidRPr="00700005" w:rsidRDefault="006001D8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21</w:t>
            </w:r>
          </w:p>
        </w:tc>
      </w:tr>
      <w:tr w:rsidR="00DE3B0B" w:rsidRPr="00700005" w14:paraId="204F641A" w14:textId="77777777" w:rsidTr="00700005">
        <w:tc>
          <w:tcPr>
            <w:tcW w:w="5098" w:type="dxa"/>
          </w:tcPr>
          <w:p w14:paraId="3CECB16B" w14:textId="77777777" w:rsidR="00DE3B0B" w:rsidRPr="00700005" w:rsidRDefault="00DE3B0B" w:rsidP="00DE3B0B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>Základné štúdium / 1. stupeň / (ročníky 1 až 8)</w:t>
            </w:r>
          </w:p>
        </w:tc>
        <w:tc>
          <w:tcPr>
            <w:tcW w:w="1276" w:type="dxa"/>
            <w:shd w:val="clear" w:color="auto" w:fill="FFFFFF" w:themeFill="background1"/>
          </w:tcPr>
          <w:p w14:paraId="63570380" w14:textId="725DCFE0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14:paraId="31A010D4" w14:textId="1E7D8428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52</w:t>
            </w:r>
          </w:p>
        </w:tc>
        <w:tc>
          <w:tcPr>
            <w:tcW w:w="1559" w:type="dxa"/>
            <w:shd w:val="clear" w:color="auto" w:fill="FFFFFF" w:themeFill="background1"/>
          </w:tcPr>
          <w:p w14:paraId="2B456563" w14:textId="117BDE39" w:rsidR="00DE3B0B" w:rsidRPr="00700005" w:rsidRDefault="006001D8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26</w:t>
            </w:r>
          </w:p>
        </w:tc>
      </w:tr>
      <w:tr w:rsidR="00DE3B0B" w:rsidRPr="00700005" w14:paraId="77BE2368" w14:textId="77777777" w:rsidTr="00700005">
        <w:tc>
          <w:tcPr>
            <w:tcW w:w="5098" w:type="dxa"/>
          </w:tcPr>
          <w:p w14:paraId="20C00AD2" w14:textId="77777777" w:rsidR="00DE3B0B" w:rsidRPr="00700005" w:rsidRDefault="00DE3B0B" w:rsidP="00DE3B0B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 xml:space="preserve">Základné štúdium / 2. stupeň / (ročníky 1 až 4) </w:t>
            </w:r>
          </w:p>
        </w:tc>
        <w:tc>
          <w:tcPr>
            <w:tcW w:w="1276" w:type="dxa"/>
            <w:shd w:val="clear" w:color="auto" w:fill="FFFFFF" w:themeFill="background1"/>
          </w:tcPr>
          <w:p w14:paraId="7E42D88B" w14:textId="7F180547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14:paraId="1D87729B" w14:textId="613DB943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52</w:t>
            </w:r>
          </w:p>
        </w:tc>
        <w:tc>
          <w:tcPr>
            <w:tcW w:w="1559" w:type="dxa"/>
            <w:shd w:val="clear" w:color="auto" w:fill="FFFFFF" w:themeFill="background1"/>
          </w:tcPr>
          <w:p w14:paraId="0975655C" w14:textId="6B87E9D1" w:rsidR="00DE3B0B" w:rsidRPr="00700005" w:rsidRDefault="006001D8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26</w:t>
            </w:r>
          </w:p>
        </w:tc>
      </w:tr>
      <w:tr w:rsidR="00DE3B0B" w:rsidRPr="00700005" w14:paraId="25B186B0" w14:textId="77777777" w:rsidTr="00700005">
        <w:tc>
          <w:tcPr>
            <w:tcW w:w="5098" w:type="dxa"/>
          </w:tcPr>
          <w:p w14:paraId="54613455" w14:textId="77777777" w:rsidR="00DE3B0B" w:rsidRPr="00700005" w:rsidRDefault="00DE3B0B" w:rsidP="00DE3B0B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 xml:space="preserve">Štúdium pre dospelých do 25 rokov </w:t>
            </w:r>
          </w:p>
        </w:tc>
        <w:tc>
          <w:tcPr>
            <w:tcW w:w="1276" w:type="dxa"/>
            <w:shd w:val="clear" w:color="auto" w:fill="FFFFFF" w:themeFill="background1"/>
          </w:tcPr>
          <w:p w14:paraId="0F9BB473" w14:textId="4AD08B8C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14:paraId="69216470" w14:textId="1D19FA4B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62</w:t>
            </w:r>
          </w:p>
        </w:tc>
        <w:tc>
          <w:tcPr>
            <w:tcW w:w="1559" w:type="dxa"/>
            <w:shd w:val="clear" w:color="auto" w:fill="FFFFFF" w:themeFill="background1"/>
          </w:tcPr>
          <w:p w14:paraId="29EDDFDA" w14:textId="6C9755E0" w:rsidR="00DE3B0B" w:rsidRPr="00700005" w:rsidRDefault="0029718D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</w:tr>
      <w:tr w:rsidR="00DE3B0B" w:rsidRPr="00700005" w14:paraId="1911C1BA" w14:textId="77777777" w:rsidTr="00700005">
        <w:tc>
          <w:tcPr>
            <w:tcW w:w="5098" w:type="dxa"/>
          </w:tcPr>
          <w:p w14:paraId="2688D545" w14:textId="77777777" w:rsidR="00DE3B0B" w:rsidRPr="00700005" w:rsidRDefault="00DE3B0B" w:rsidP="00DE3B0B">
            <w:pPr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700005">
              <w:rPr>
                <w:rFonts w:ascii="Arial" w:eastAsia="Times New Roman" w:hAnsi="Arial" w:cs="Arial"/>
                <w:color w:val="000000"/>
                <w:lang w:eastAsia="sk-SK"/>
              </w:rPr>
              <w:t>Štúdium pre dospelých nad 25 rokov</w:t>
            </w:r>
          </w:p>
        </w:tc>
        <w:tc>
          <w:tcPr>
            <w:tcW w:w="1276" w:type="dxa"/>
            <w:shd w:val="clear" w:color="auto" w:fill="FFFFFF" w:themeFill="background1"/>
          </w:tcPr>
          <w:p w14:paraId="14F94821" w14:textId="0C3E22FA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150</w:t>
            </w:r>
          </w:p>
        </w:tc>
        <w:tc>
          <w:tcPr>
            <w:tcW w:w="1701" w:type="dxa"/>
            <w:shd w:val="clear" w:color="auto" w:fill="FFFFFF" w:themeFill="background1"/>
          </w:tcPr>
          <w:p w14:paraId="4A8ACD05" w14:textId="688CBC33" w:rsidR="00DE3B0B" w:rsidRPr="00700005" w:rsidRDefault="00DE3B0B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</w:tcPr>
          <w:p w14:paraId="68E0F487" w14:textId="04C66219" w:rsidR="00DE3B0B" w:rsidRPr="00700005" w:rsidRDefault="0029718D" w:rsidP="00DE3B0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700005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</w:tr>
    </w:tbl>
    <w:p w14:paraId="286F99DF" w14:textId="77777777" w:rsidR="00700005" w:rsidRDefault="00700005" w:rsidP="00217B8E">
      <w:pPr>
        <w:jc w:val="center"/>
        <w:rPr>
          <w:rFonts w:ascii="Arial" w:hAnsi="Arial" w:cs="Arial"/>
          <w:bCs/>
          <w:color w:val="404040" w:themeColor="text1" w:themeTint="BF"/>
        </w:rPr>
      </w:pPr>
    </w:p>
    <w:p w14:paraId="4BDC8133" w14:textId="65FFFBE6" w:rsidR="00217B8E" w:rsidRPr="00700005" w:rsidRDefault="00217B8E" w:rsidP="00217B8E">
      <w:pPr>
        <w:jc w:val="center"/>
        <w:rPr>
          <w:rFonts w:ascii="Arial" w:hAnsi="Arial" w:cs="Arial"/>
          <w:bCs/>
          <w:color w:val="404040" w:themeColor="text1" w:themeTint="BF"/>
        </w:rPr>
      </w:pPr>
      <w:r w:rsidRPr="00700005">
        <w:rPr>
          <w:rFonts w:ascii="Arial" w:hAnsi="Arial" w:cs="Arial"/>
          <w:bCs/>
          <w:color w:val="404040" w:themeColor="text1" w:themeTint="BF"/>
        </w:rPr>
        <w:lastRenderedPageBreak/>
        <w:t>Čl. 2</w:t>
      </w:r>
    </w:p>
    <w:p w14:paraId="65555F8F" w14:textId="599B78DD" w:rsidR="00217B8E" w:rsidRPr="00700005" w:rsidRDefault="00217B8E" w:rsidP="00217B8E">
      <w:pPr>
        <w:rPr>
          <w:rFonts w:ascii="Arial" w:hAnsi="Arial" w:cs="Arial"/>
          <w:color w:val="404040" w:themeColor="text1" w:themeTint="BF"/>
        </w:rPr>
      </w:pPr>
      <w:r w:rsidRPr="00700005">
        <w:rPr>
          <w:rFonts w:ascii="Arial" w:hAnsi="Arial" w:cs="Arial"/>
          <w:color w:val="404040" w:themeColor="text1" w:themeTint="BF"/>
        </w:rPr>
        <w:t xml:space="preserve">                       PRÍSPEVOK NA KOSTÝMOVÝ A MATERIÁLOVÝ FOND ŠKOLY (ZRPŠ)</w:t>
      </w:r>
    </w:p>
    <w:p w14:paraId="173FEF95" w14:textId="77777777" w:rsidR="00217B8E" w:rsidRPr="00700005" w:rsidRDefault="00217B8E" w:rsidP="00217B8E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1. Aby žiaci školy mali možnosť pracovať s kvalitnými pomôckami na rozvíjanie svojich umeleckých zručností a osobnostného potenciálu, prispievajú rodičia raz ročne na kostýmový a materiálový fond školy sumou, ktorú schvaľuje Valné zhromaždenie občianskeho združenia KLUB 3F. </w:t>
      </w:r>
    </w:p>
    <w:p w14:paraId="0AD6D98F" w14:textId="10300EFC" w:rsidR="00217B8E" w:rsidRPr="00700005" w:rsidRDefault="00217B8E" w:rsidP="00217B8E">
      <w:pPr>
        <w:spacing w:before="100" w:beforeAutospacing="1" w:after="100" w:afterAutospacing="1" w:line="276" w:lineRule="auto"/>
        <w:rPr>
          <w:rFonts w:ascii="Arial" w:hAnsi="Arial" w:cs="Arial"/>
          <w:color w:val="272626"/>
          <w:shd w:val="clear" w:color="auto" w:fill="FFFFFF"/>
        </w:rPr>
      </w:pPr>
      <w:r w:rsidRPr="00700005">
        <w:rPr>
          <w:rFonts w:ascii="Arial" w:hAnsi="Arial" w:cs="Arial"/>
        </w:rPr>
        <w:t xml:space="preserve">2. Príspevok zo ZRPŠ sa použije na spolufinancovanie </w:t>
      </w:r>
      <w:r w:rsidRPr="00700005">
        <w:rPr>
          <w:rFonts w:ascii="Arial" w:hAnsi="Arial" w:cs="Arial"/>
          <w:color w:val="272626"/>
          <w:shd w:val="clear" w:color="auto" w:fill="FFFFFF"/>
        </w:rPr>
        <w:t>koncertov školy, premiér folklórnych programov v ŠD Košice</w:t>
      </w:r>
      <w:r w:rsidRPr="00700005">
        <w:rPr>
          <w:rFonts w:ascii="Arial" w:hAnsi="Arial" w:cs="Arial"/>
          <w:color w:val="272626"/>
        </w:rPr>
        <w:t xml:space="preserve">, </w:t>
      </w:r>
      <w:r w:rsidRPr="00700005">
        <w:rPr>
          <w:rFonts w:ascii="Arial" w:hAnsi="Arial" w:cs="Arial"/>
          <w:color w:val="272626"/>
          <w:shd w:val="clear" w:color="auto" w:fill="FFFFFF"/>
        </w:rPr>
        <w:t>festivalu Urban Art Fest</w:t>
      </w:r>
      <w:r w:rsidRPr="00700005">
        <w:rPr>
          <w:rFonts w:ascii="Arial" w:hAnsi="Arial" w:cs="Arial"/>
          <w:color w:val="272626"/>
        </w:rPr>
        <w:t xml:space="preserve">, </w:t>
      </w:r>
      <w:r w:rsidRPr="00700005">
        <w:rPr>
          <w:rFonts w:ascii="Arial" w:hAnsi="Arial" w:cs="Arial"/>
          <w:color w:val="272626"/>
          <w:shd w:val="clear" w:color="auto" w:fill="FFFFFF"/>
        </w:rPr>
        <w:t>zájazdov a letných pobytových táborov, propagačných kampaní</w:t>
      </w:r>
      <w:r w:rsidRPr="00700005">
        <w:rPr>
          <w:rFonts w:ascii="Arial" w:hAnsi="Arial" w:cs="Arial"/>
          <w:color w:val="272626"/>
        </w:rPr>
        <w:t xml:space="preserve">, </w:t>
      </w:r>
      <w:r w:rsidRPr="00700005">
        <w:rPr>
          <w:rFonts w:ascii="Arial" w:hAnsi="Arial" w:cs="Arial"/>
          <w:color w:val="272626"/>
          <w:shd w:val="clear" w:color="auto" w:fill="FFFFFF"/>
        </w:rPr>
        <w:t>projektov z Fondu na podporu umenia a ďalších organizácií</w:t>
      </w:r>
      <w:r w:rsidRPr="00700005">
        <w:rPr>
          <w:rFonts w:ascii="Arial" w:hAnsi="Arial" w:cs="Arial"/>
          <w:color w:val="272626"/>
        </w:rPr>
        <w:t xml:space="preserve">, </w:t>
      </w:r>
      <w:r w:rsidR="00CA0C76" w:rsidRPr="00700005">
        <w:rPr>
          <w:rFonts w:ascii="Arial" w:hAnsi="Arial" w:cs="Arial"/>
          <w:color w:val="272626"/>
        </w:rPr>
        <w:t xml:space="preserve">údržbu a </w:t>
      </w:r>
      <w:r w:rsidRPr="00700005">
        <w:rPr>
          <w:rFonts w:ascii="Arial" w:hAnsi="Arial" w:cs="Arial"/>
          <w:color w:val="272626"/>
          <w:shd w:val="clear" w:color="auto" w:fill="FFFFFF"/>
        </w:rPr>
        <w:t>modernizáci</w:t>
      </w:r>
      <w:r w:rsidR="00CA0C76" w:rsidRPr="00700005">
        <w:rPr>
          <w:rFonts w:ascii="Arial" w:hAnsi="Arial" w:cs="Arial"/>
          <w:color w:val="272626"/>
          <w:shd w:val="clear" w:color="auto" w:fill="FFFFFF"/>
        </w:rPr>
        <w:t>u</w:t>
      </w:r>
      <w:r w:rsidRPr="00700005">
        <w:rPr>
          <w:rFonts w:ascii="Arial" w:hAnsi="Arial" w:cs="Arial"/>
          <w:color w:val="272626"/>
          <w:shd w:val="clear" w:color="auto" w:fill="FFFFFF"/>
        </w:rPr>
        <w:t xml:space="preserve"> materiálno-technického zabezpečenia školy.</w:t>
      </w:r>
    </w:p>
    <w:p w14:paraId="104942F6" w14:textId="36985106" w:rsidR="007C63C5" w:rsidRPr="00700005" w:rsidRDefault="005E60D5" w:rsidP="00072218">
      <w:pPr>
        <w:shd w:val="clear" w:color="auto" w:fill="FFFFFF" w:themeFill="background1"/>
        <w:spacing w:before="100" w:beforeAutospacing="1" w:after="100" w:afterAutospacing="1" w:line="276" w:lineRule="auto"/>
        <w:rPr>
          <w:rFonts w:ascii="Arial" w:hAnsi="Arial" w:cs="Arial"/>
          <w:bCs/>
          <w:color w:val="404040" w:themeColor="text1" w:themeTint="BF"/>
        </w:rPr>
      </w:pPr>
      <w:r w:rsidRPr="00700005">
        <w:rPr>
          <w:rFonts w:ascii="Arial" w:hAnsi="Arial" w:cs="Arial"/>
          <w:color w:val="272626"/>
          <w:shd w:val="clear" w:color="auto" w:fill="FFFFFF"/>
        </w:rPr>
        <w:t>3. Príspevok sa uhrádza 1 x ročne na účet o. z. KLUB 3F.</w:t>
      </w:r>
      <w:r w:rsidRPr="00700005">
        <w:rPr>
          <w:rFonts w:ascii="Arial" w:hAnsi="Arial" w:cs="Arial"/>
          <w:color w:val="272626"/>
          <w:shd w:val="clear" w:color="auto" w:fill="FFFFFF"/>
        </w:rPr>
        <w:br/>
        <w:t>Číslo účtu: SK 23 1100 0000 0029 2691 0197</w:t>
      </w:r>
      <w:r w:rsidRPr="00700005">
        <w:rPr>
          <w:rFonts w:ascii="Arial" w:hAnsi="Arial" w:cs="Arial"/>
          <w:color w:val="272626"/>
          <w:shd w:val="clear" w:color="auto" w:fill="FFFFFF"/>
        </w:rPr>
        <w:br/>
        <w:t>Bankový ústav: Tatra banka, a.s.</w:t>
      </w:r>
      <w:r w:rsidR="00DE3B0B" w:rsidRPr="00700005">
        <w:rPr>
          <w:rFonts w:ascii="Arial" w:hAnsi="Arial" w:cs="Arial"/>
          <w:color w:val="272626"/>
          <w:shd w:val="clear" w:color="auto" w:fill="FFFFFF"/>
        </w:rPr>
        <w:br/>
        <w:t>Výška príspevku: 20,00 €</w:t>
      </w:r>
      <w:r w:rsidR="00622E52" w:rsidRPr="00700005">
        <w:rPr>
          <w:rFonts w:ascii="Arial" w:hAnsi="Arial" w:cs="Arial"/>
          <w:color w:val="272626"/>
          <w:shd w:val="clear" w:color="auto" w:fill="FFFFFF"/>
        </w:rPr>
        <w:br/>
        <w:t>Splatnosť príspevku: do 31.10. príslušného kalendárneho roka</w:t>
      </w:r>
      <w:r w:rsidR="00434BE4" w:rsidRPr="00700005">
        <w:rPr>
          <w:rFonts w:ascii="Arial" w:hAnsi="Arial" w:cs="Arial"/>
          <w:color w:val="272626"/>
          <w:shd w:val="clear" w:color="auto" w:fill="FFFFFF"/>
        </w:rPr>
        <w:br/>
      </w:r>
      <w:r w:rsidRPr="00700005">
        <w:rPr>
          <w:rFonts w:ascii="Arial" w:hAnsi="Arial" w:cs="Arial"/>
          <w:color w:val="272626"/>
          <w:shd w:val="clear" w:color="auto" w:fill="FFFFFF"/>
        </w:rPr>
        <w:br/>
        <w:t>4. Podrobnosti na poukázanie príspevku obdrží zákonný zástupca žiaka na začiatku školského roka e-mailom.</w:t>
      </w:r>
      <w:r w:rsidRPr="00700005">
        <w:rPr>
          <w:rFonts w:ascii="Arial" w:hAnsi="Arial" w:cs="Arial"/>
          <w:color w:val="272626"/>
          <w:shd w:val="clear" w:color="auto" w:fill="FFFFFF"/>
        </w:rPr>
        <w:br/>
      </w:r>
      <w:r w:rsidR="00072218" w:rsidRPr="00700005">
        <w:rPr>
          <w:rFonts w:ascii="Arial" w:hAnsi="Arial" w:cs="Arial"/>
          <w:bCs/>
          <w:color w:val="404040" w:themeColor="text1" w:themeTint="BF"/>
        </w:rPr>
        <w:br/>
        <w:t xml:space="preserve">                                                                          </w:t>
      </w:r>
      <w:r w:rsidR="007C63C5" w:rsidRPr="00700005">
        <w:rPr>
          <w:rFonts w:ascii="Arial" w:hAnsi="Arial" w:cs="Arial"/>
          <w:bCs/>
          <w:color w:val="404040" w:themeColor="text1" w:themeTint="BF"/>
        </w:rPr>
        <w:t>Čl. 3</w:t>
      </w:r>
    </w:p>
    <w:p w14:paraId="659A86B8" w14:textId="60977174" w:rsidR="007C63C5" w:rsidRPr="00700005" w:rsidRDefault="007C63C5" w:rsidP="007C63C5">
      <w:pPr>
        <w:rPr>
          <w:rFonts w:ascii="Arial" w:hAnsi="Arial" w:cs="Arial"/>
          <w:color w:val="404040" w:themeColor="text1" w:themeTint="BF"/>
        </w:rPr>
      </w:pPr>
      <w:r w:rsidRPr="00700005">
        <w:rPr>
          <w:rFonts w:ascii="Arial" w:hAnsi="Arial" w:cs="Arial"/>
          <w:color w:val="404040" w:themeColor="text1" w:themeTint="BF"/>
        </w:rPr>
        <w:t xml:space="preserve">                                                         ZNÍŽENIE  ŠKOLNÉHO</w:t>
      </w:r>
    </w:p>
    <w:p w14:paraId="1F1CDD1D" w14:textId="0BAC8C14" w:rsidR="00994984" w:rsidRPr="00700005" w:rsidRDefault="005E60D5" w:rsidP="00994984">
      <w:pPr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Zníženie sumy povinného mesačného príspevku </w:t>
      </w:r>
      <w:r w:rsidR="0029718D" w:rsidRPr="00700005">
        <w:rPr>
          <w:rFonts w:ascii="Arial" w:hAnsi="Arial" w:cs="Arial"/>
        </w:rPr>
        <w:t xml:space="preserve">o 20 % </w:t>
      </w:r>
      <w:r w:rsidRPr="00700005">
        <w:rPr>
          <w:rFonts w:ascii="Arial" w:hAnsi="Arial" w:cs="Arial"/>
        </w:rPr>
        <w:t xml:space="preserve">na čiastočnú úhradu </w:t>
      </w:r>
      <w:r w:rsidR="00AC0B02">
        <w:rPr>
          <w:rFonts w:ascii="Arial" w:hAnsi="Arial" w:cs="Arial"/>
        </w:rPr>
        <w:t>nákladov</w:t>
      </w:r>
      <w:r w:rsidRPr="00700005">
        <w:rPr>
          <w:rFonts w:ascii="Arial" w:hAnsi="Arial" w:cs="Arial"/>
        </w:rPr>
        <w:t xml:space="preserve"> na štúdium </w:t>
      </w:r>
      <w:r w:rsidR="00994984" w:rsidRPr="00700005">
        <w:rPr>
          <w:rFonts w:ascii="Arial" w:hAnsi="Arial" w:cs="Arial"/>
        </w:rPr>
        <w:t xml:space="preserve">výdavkov na štúdium sa vzťahuje na </w:t>
      </w:r>
      <w:r w:rsidR="00994984" w:rsidRPr="00700005">
        <w:rPr>
          <w:rFonts w:ascii="Arial" w:hAnsi="Arial" w:cs="Arial"/>
          <w:b/>
          <w:bCs/>
        </w:rPr>
        <w:t>tretie a každé ďalšie dieťa</w:t>
      </w:r>
      <w:r w:rsidR="00994984" w:rsidRPr="00700005">
        <w:rPr>
          <w:rFonts w:ascii="Arial" w:hAnsi="Arial" w:cs="Arial"/>
        </w:rPr>
        <w:t xml:space="preserve"> v rámci jednej rodiny</w:t>
      </w:r>
      <w:r w:rsidR="00BD3D55" w:rsidRPr="00700005">
        <w:rPr>
          <w:rFonts w:ascii="Arial" w:hAnsi="Arial" w:cs="Arial"/>
        </w:rPr>
        <w:t>, ktoré študujú súbežne v príslušnom školskom roku</w:t>
      </w:r>
      <w:r w:rsidR="0029718D" w:rsidRPr="00700005">
        <w:rPr>
          <w:rFonts w:ascii="Arial" w:hAnsi="Arial" w:cs="Arial"/>
        </w:rPr>
        <w:t xml:space="preserve"> a odovzdali škole </w:t>
      </w:r>
      <w:r w:rsidR="00AC0B02">
        <w:rPr>
          <w:rFonts w:ascii="Arial" w:hAnsi="Arial" w:cs="Arial"/>
        </w:rPr>
        <w:t>Č</w:t>
      </w:r>
      <w:r w:rsidR="0029718D" w:rsidRPr="00700005">
        <w:rPr>
          <w:rFonts w:ascii="Arial" w:hAnsi="Arial" w:cs="Arial"/>
        </w:rPr>
        <w:t xml:space="preserve">estné vyhlásenie pre zber údajov v príslušnom školskom roku. </w:t>
      </w:r>
      <w:r w:rsidR="007B405F" w:rsidRPr="00700005">
        <w:rPr>
          <w:rFonts w:ascii="Arial" w:hAnsi="Arial" w:cs="Arial"/>
        </w:rPr>
        <w:t>Zníženie sa uplatňuje pre prípravné štúdium a na 1. a 2. stupni základného štúdia.</w:t>
      </w:r>
      <w:r w:rsidR="00994984" w:rsidRPr="00700005">
        <w:rPr>
          <w:rFonts w:ascii="Arial" w:hAnsi="Arial" w:cs="Arial"/>
        </w:rPr>
        <w:t xml:space="preserve"> </w:t>
      </w:r>
    </w:p>
    <w:p w14:paraId="0F7D953B" w14:textId="67D569EC" w:rsidR="00D31300" w:rsidRPr="00700005" w:rsidRDefault="00D31300" w:rsidP="00D31300">
      <w:pPr>
        <w:jc w:val="center"/>
        <w:rPr>
          <w:rFonts w:ascii="Arial" w:hAnsi="Arial" w:cs="Arial"/>
          <w:bCs/>
          <w:color w:val="404040" w:themeColor="text1" w:themeTint="BF"/>
        </w:rPr>
      </w:pPr>
      <w:r w:rsidRPr="00700005">
        <w:rPr>
          <w:rFonts w:ascii="Arial" w:hAnsi="Arial" w:cs="Arial"/>
          <w:bCs/>
          <w:color w:val="404040" w:themeColor="text1" w:themeTint="BF"/>
        </w:rPr>
        <w:t xml:space="preserve">Čl. </w:t>
      </w:r>
      <w:r w:rsidR="00217B8E" w:rsidRPr="00700005">
        <w:rPr>
          <w:rFonts w:ascii="Arial" w:hAnsi="Arial" w:cs="Arial"/>
          <w:bCs/>
          <w:color w:val="404040" w:themeColor="text1" w:themeTint="BF"/>
        </w:rPr>
        <w:t>4</w:t>
      </w:r>
    </w:p>
    <w:p w14:paraId="5576DE68" w14:textId="70E48FC8" w:rsidR="007315E4" w:rsidRPr="00700005" w:rsidRDefault="00D31300">
      <w:pPr>
        <w:rPr>
          <w:rFonts w:ascii="Arial" w:hAnsi="Arial" w:cs="Arial"/>
          <w:color w:val="404040" w:themeColor="text1" w:themeTint="BF"/>
        </w:rPr>
      </w:pPr>
      <w:r w:rsidRPr="00700005">
        <w:rPr>
          <w:rFonts w:ascii="Arial" w:hAnsi="Arial" w:cs="Arial"/>
          <w:color w:val="404040" w:themeColor="text1" w:themeTint="BF"/>
        </w:rPr>
        <w:t xml:space="preserve">                                                </w:t>
      </w:r>
      <w:r w:rsidR="000C7A49" w:rsidRPr="00700005">
        <w:rPr>
          <w:rFonts w:ascii="Arial" w:hAnsi="Arial" w:cs="Arial"/>
          <w:color w:val="404040" w:themeColor="text1" w:themeTint="BF"/>
        </w:rPr>
        <w:t xml:space="preserve">    </w:t>
      </w:r>
      <w:r w:rsidRPr="00700005">
        <w:rPr>
          <w:rFonts w:ascii="Arial" w:hAnsi="Arial" w:cs="Arial"/>
          <w:color w:val="404040" w:themeColor="text1" w:themeTint="BF"/>
        </w:rPr>
        <w:t xml:space="preserve">   </w:t>
      </w:r>
      <w:r w:rsidR="005E60D5" w:rsidRPr="00700005">
        <w:rPr>
          <w:rFonts w:ascii="Arial" w:hAnsi="Arial" w:cs="Arial"/>
          <w:color w:val="404040" w:themeColor="text1" w:themeTint="BF"/>
        </w:rPr>
        <w:t xml:space="preserve"> </w:t>
      </w:r>
      <w:r w:rsidRPr="00700005">
        <w:rPr>
          <w:rFonts w:ascii="Arial" w:hAnsi="Arial" w:cs="Arial"/>
          <w:color w:val="404040" w:themeColor="text1" w:themeTint="BF"/>
        </w:rPr>
        <w:t>ODPUSTENIE ŠKOLNÉHO</w:t>
      </w:r>
    </w:p>
    <w:p w14:paraId="3D999140" w14:textId="0BF15206" w:rsidR="00D31300" w:rsidRPr="00700005" w:rsidRDefault="00D31300" w:rsidP="002D0A34">
      <w:pPr>
        <w:spacing w:after="0" w:line="276" w:lineRule="auto"/>
        <w:jc w:val="both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Zriaďovateľ základnej umeleckej školy môže rozhodnúť o znížení, alebo odpustení príspevku na  čiastočnú úhradu nákladov spojených so štúdiom v ZUŠ </w:t>
      </w:r>
      <w:r w:rsidR="00A24685" w:rsidRPr="00700005">
        <w:rPr>
          <w:rFonts w:ascii="Arial" w:hAnsi="Arial" w:cs="Arial"/>
        </w:rPr>
        <w:t>(</w:t>
      </w:r>
      <w:r w:rsidR="002D0A34" w:rsidRPr="00700005">
        <w:rPr>
          <w:rFonts w:ascii="Arial" w:hAnsi="Arial" w:cs="Arial"/>
        </w:rPr>
        <w:t xml:space="preserve">Zákon </w:t>
      </w:r>
      <w:r w:rsidRPr="00700005">
        <w:rPr>
          <w:rFonts w:ascii="Arial" w:hAnsi="Arial" w:cs="Arial"/>
        </w:rPr>
        <w:t>č. 245/2008 Z.</w:t>
      </w:r>
      <w:r w:rsidR="00215674" w:rsidRPr="00700005">
        <w:rPr>
          <w:rFonts w:ascii="Arial" w:hAnsi="Arial" w:cs="Arial"/>
        </w:rPr>
        <w:t xml:space="preserve"> </w:t>
      </w:r>
      <w:r w:rsidRPr="00700005">
        <w:rPr>
          <w:rFonts w:ascii="Arial" w:hAnsi="Arial" w:cs="Arial"/>
        </w:rPr>
        <w:t>z.,</w:t>
      </w:r>
      <w:r w:rsidR="002D0A34" w:rsidRPr="00700005">
        <w:rPr>
          <w:rFonts w:ascii="Arial" w:hAnsi="Arial" w:cs="Arial"/>
        </w:rPr>
        <w:br/>
      </w:r>
      <w:r w:rsidRPr="00700005">
        <w:rPr>
          <w:rFonts w:ascii="Arial" w:hAnsi="Arial" w:cs="Arial"/>
        </w:rPr>
        <w:t>§</w:t>
      </w:r>
      <w:r w:rsidR="006001D8" w:rsidRPr="00700005">
        <w:rPr>
          <w:rFonts w:ascii="Arial" w:hAnsi="Arial" w:cs="Arial"/>
        </w:rPr>
        <w:t xml:space="preserve"> </w:t>
      </w:r>
      <w:r w:rsidRPr="00700005">
        <w:rPr>
          <w:rFonts w:ascii="Arial" w:hAnsi="Arial" w:cs="Arial"/>
        </w:rPr>
        <w:t>49, ods.</w:t>
      </w:r>
      <w:r w:rsidR="002D0A34" w:rsidRPr="00700005">
        <w:rPr>
          <w:rFonts w:ascii="Arial" w:hAnsi="Arial" w:cs="Arial"/>
        </w:rPr>
        <w:t xml:space="preserve"> </w:t>
      </w:r>
      <w:r w:rsidR="00215674" w:rsidRPr="00700005">
        <w:rPr>
          <w:rFonts w:ascii="Arial" w:hAnsi="Arial" w:cs="Arial"/>
        </w:rPr>
        <w:t>(</w:t>
      </w:r>
      <w:r w:rsidR="002D0A34" w:rsidRPr="00700005">
        <w:rPr>
          <w:rFonts w:ascii="Arial" w:hAnsi="Arial" w:cs="Arial"/>
        </w:rPr>
        <w:t>5</w:t>
      </w:r>
      <w:r w:rsidR="00215674" w:rsidRPr="00700005">
        <w:rPr>
          <w:rFonts w:ascii="Arial" w:hAnsi="Arial" w:cs="Arial"/>
        </w:rPr>
        <w:t>)</w:t>
      </w:r>
      <w:r w:rsidR="00A24685" w:rsidRPr="00700005">
        <w:rPr>
          <w:rFonts w:ascii="Arial" w:hAnsi="Arial" w:cs="Arial"/>
        </w:rPr>
        <w:t xml:space="preserve">) </w:t>
      </w:r>
      <w:r w:rsidRPr="00700005">
        <w:rPr>
          <w:rFonts w:ascii="Arial" w:hAnsi="Arial" w:cs="Arial"/>
        </w:rPr>
        <w:t xml:space="preserve"> ak</w:t>
      </w:r>
      <w:r w:rsidR="002D0A34" w:rsidRPr="00700005">
        <w:rPr>
          <w:rFonts w:ascii="Arial" w:hAnsi="Arial" w:cs="Arial"/>
        </w:rPr>
        <w:t xml:space="preserve"> </w:t>
      </w:r>
      <w:r w:rsidRPr="00700005">
        <w:rPr>
          <w:rFonts w:ascii="Arial" w:hAnsi="Arial" w:cs="Arial"/>
        </w:rPr>
        <w:t xml:space="preserve">plnoletý žiak, alebo zákonný zástupca </w:t>
      </w:r>
      <w:r w:rsidR="006001D8" w:rsidRPr="00700005">
        <w:rPr>
          <w:rFonts w:ascii="Arial" w:hAnsi="Arial" w:cs="Arial"/>
        </w:rPr>
        <w:t xml:space="preserve">neplnoletého žiaka </w:t>
      </w:r>
      <w:r w:rsidRPr="00700005">
        <w:rPr>
          <w:rFonts w:ascii="Arial" w:hAnsi="Arial" w:cs="Arial"/>
        </w:rPr>
        <w:t>o to písomne požiada</w:t>
      </w:r>
      <w:r w:rsidR="006001D8" w:rsidRPr="00700005">
        <w:rPr>
          <w:rFonts w:ascii="Arial" w:hAnsi="Arial" w:cs="Arial"/>
        </w:rPr>
        <w:t xml:space="preserve"> a je členom domácnosti, ktorej sa poskytuje pomoc v hmotnej núdzi podľa osobitného predpisu. Odpustenie príspevku sa vzťahuje iba na štúdium jedného umeleckého odboru.</w:t>
      </w:r>
    </w:p>
    <w:p w14:paraId="4FBB7120" w14:textId="77777777" w:rsidR="006001D8" w:rsidRPr="00700005" w:rsidRDefault="006001D8" w:rsidP="001A08D7">
      <w:pPr>
        <w:jc w:val="center"/>
        <w:rPr>
          <w:rFonts w:ascii="Arial" w:hAnsi="Arial" w:cs="Arial"/>
          <w:bCs/>
          <w:color w:val="404040" w:themeColor="text1" w:themeTint="BF"/>
        </w:rPr>
      </w:pPr>
    </w:p>
    <w:p w14:paraId="37564980" w14:textId="43E464DB" w:rsidR="001A08D7" w:rsidRPr="00700005" w:rsidRDefault="001A08D7" w:rsidP="001A08D7">
      <w:pPr>
        <w:jc w:val="center"/>
        <w:rPr>
          <w:rFonts w:ascii="Arial" w:hAnsi="Arial" w:cs="Arial"/>
          <w:bCs/>
          <w:color w:val="404040" w:themeColor="text1" w:themeTint="BF"/>
        </w:rPr>
      </w:pPr>
      <w:r w:rsidRPr="00700005">
        <w:rPr>
          <w:rFonts w:ascii="Arial" w:hAnsi="Arial" w:cs="Arial"/>
          <w:bCs/>
          <w:color w:val="404040" w:themeColor="text1" w:themeTint="BF"/>
        </w:rPr>
        <w:t xml:space="preserve">Čl. </w:t>
      </w:r>
      <w:r w:rsidR="00217B8E" w:rsidRPr="00700005">
        <w:rPr>
          <w:rFonts w:ascii="Arial" w:hAnsi="Arial" w:cs="Arial"/>
          <w:bCs/>
          <w:color w:val="404040" w:themeColor="text1" w:themeTint="BF"/>
        </w:rPr>
        <w:t>5</w:t>
      </w:r>
    </w:p>
    <w:p w14:paraId="044E9031" w14:textId="16158994" w:rsidR="001A08D7" w:rsidRPr="00700005" w:rsidRDefault="001A08D7" w:rsidP="001A08D7">
      <w:pPr>
        <w:rPr>
          <w:rFonts w:ascii="Arial" w:hAnsi="Arial" w:cs="Arial"/>
          <w:color w:val="404040" w:themeColor="text1" w:themeTint="BF"/>
        </w:rPr>
      </w:pPr>
      <w:r w:rsidRPr="00700005">
        <w:rPr>
          <w:rFonts w:ascii="Arial" w:hAnsi="Arial" w:cs="Arial"/>
          <w:color w:val="404040" w:themeColor="text1" w:themeTint="BF"/>
        </w:rPr>
        <w:t xml:space="preserve">                                           ČESTNÉ VYHLÁSENIE PRE ZBER ÚDAJOV</w:t>
      </w:r>
    </w:p>
    <w:p w14:paraId="6AE9AF81" w14:textId="77777777" w:rsidR="002A1041" w:rsidRPr="00700005" w:rsidRDefault="00D738F3" w:rsidP="002A1041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700005">
        <w:rPr>
          <w:rFonts w:ascii="Arial" w:hAnsi="Arial" w:cs="Arial"/>
        </w:rPr>
        <w:t xml:space="preserve">1. </w:t>
      </w:r>
      <w:r w:rsidR="002A1041" w:rsidRPr="00700005">
        <w:rPr>
          <w:rFonts w:ascii="Arial" w:hAnsi="Arial" w:cs="Arial"/>
          <w:color w:val="000000"/>
          <w:shd w:val="clear" w:color="auto" w:fill="FFFFFF"/>
        </w:rPr>
        <w:t xml:space="preserve">Ak dieťa školského klubu detí, </w:t>
      </w:r>
      <w:r w:rsidR="002A1041" w:rsidRPr="00700005">
        <w:rPr>
          <w:rFonts w:ascii="Arial" w:hAnsi="Arial" w:cs="Arial"/>
          <w:b/>
          <w:color w:val="000000"/>
          <w:shd w:val="clear" w:color="auto" w:fill="FFFFFF"/>
        </w:rPr>
        <w:t>žiak základnej umeleckej školy</w:t>
      </w:r>
      <w:r w:rsidR="002A1041" w:rsidRPr="00700005">
        <w:rPr>
          <w:rFonts w:ascii="Arial" w:hAnsi="Arial" w:cs="Arial"/>
          <w:color w:val="000000"/>
          <w:shd w:val="clear" w:color="auto" w:fill="FFFFFF"/>
        </w:rPr>
        <w:t xml:space="preserve">, poslucháč jazykovej školy, dieťa materskej školy, dieťa školského zariadenia výchovného poradenstva a prevencie alebo plnoletá osoba </w:t>
      </w:r>
      <w:r w:rsidR="002A1041" w:rsidRPr="00700005">
        <w:rPr>
          <w:rFonts w:ascii="Arial" w:hAnsi="Arial" w:cs="Arial"/>
          <w:b/>
          <w:color w:val="000000"/>
          <w:shd w:val="clear" w:color="auto" w:fill="FFFFFF"/>
        </w:rPr>
        <w:t>navštevuje viac škôl</w:t>
      </w:r>
      <w:r w:rsidR="002A1041" w:rsidRPr="00700005">
        <w:rPr>
          <w:rFonts w:ascii="Arial" w:hAnsi="Arial" w:cs="Arial"/>
          <w:color w:val="000000"/>
          <w:shd w:val="clear" w:color="auto" w:fill="FFFFFF"/>
        </w:rPr>
        <w:t xml:space="preserve"> alebo školských zariadení rovnakého druhu, zákonný zástupca dieťaťa, žiaka alebo poslucháča, zástupca zariadenia, v ktorom sa vykonáva ústavná starostlivosť, výchovné opatrenie, neodkladné opatrenie alebo ochranná výchova, výkon väzby alebo výkon trestu odňatia slobody, alebo plnoletá osoba </w:t>
      </w:r>
      <w:r w:rsidR="002A1041" w:rsidRPr="00700005">
        <w:rPr>
          <w:rFonts w:ascii="Arial" w:hAnsi="Arial" w:cs="Arial"/>
          <w:b/>
          <w:color w:val="000000"/>
          <w:shd w:val="clear" w:color="auto" w:fill="FFFFFF"/>
        </w:rPr>
        <w:t>poskytne písomné čestné vyhlásenie jednej príslušnej škole</w:t>
      </w:r>
      <w:r w:rsidR="002A1041" w:rsidRPr="00700005">
        <w:rPr>
          <w:rFonts w:ascii="Arial" w:hAnsi="Arial" w:cs="Arial"/>
          <w:color w:val="000000"/>
          <w:shd w:val="clear" w:color="auto" w:fill="FFFFFF"/>
        </w:rPr>
        <w:t xml:space="preserve"> alebo jednému školskému zariadeniu </w:t>
      </w:r>
      <w:r w:rsidR="002A1041" w:rsidRPr="00700005">
        <w:rPr>
          <w:rFonts w:ascii="Arial" w:hAnsi="Arial" w:cs="Arial"/>
          <w:b/>
          <w:color w:val="000000"/>
          <w:shd w:val="clear" w:color="auto" w:fill="FFFFFF"/>
        </w:rPr>
        <w:t>rovnakého druhu</w:t>
      </w:r>
      <w:r w:rsidR="002A1041" w:rsidRPr="007000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A1041" w:rsidRPr="00700005">
        <w:rPr>
          <w:rFonts w:ascii="Arial" w:hAnsi="Arial" w:cs="Arial"/>
          <w:color w:val="000000"/>
          <w:shd w:val="clear" w:color="auto" w:fill="FFFFFF"/>
        </w:rPr>
        <w:lastRenderedPageBreak/>
        <w:t>na započítanie dieťaťa, žiaka alebo poslucháča do zberu údajov podľa odseku 1 písm. a) až d) a odseku 2 (ďalej len „čestné vyhlásenie pre zber údajov“). Čestné vyhlásenie pre zber údajov predloží riaditeľ príslušnej školy alebo školského zariadenia zriaďovateľovi. </w:t>
      </w:r>
    </w:p>
    <w:p w14:paraId="526EA625" w14:textId="4612724A" w:rsidR="001A08D7" w:rsidRPr="00700005" w:rsidRDefault="00D738F3" w:rsidP="001A08D7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700005">
        <w:rPr>
          <w:rFonts w:ascii="Arial" w:hAnsi="Arial" w:cs="Arial"/>
        </w:rPr>
        <w:t xml:space="preserve">2. V prípade, že žiak neodovzdá Čestné vyhlásenie Súkromnej ZUŠ Vlada Urbana, </w:t>
      </w:r>
      <w:r w:rsidRPr="00700005">
        <w:rPr>
          <w:rFonts w:ascii="Arial" w:hAnsi="Arial" w:cs="Arial"/>
          <w:color w:val="000000"/>
        </w:rPr>
        <w:t>výška povinného mesačného príspevku na čiastočnú úhradu výdavkov na štúdium v SZUŠ Vlada Urbana sa upraví podľa Čl. 1 tejto smernice.</w:t>
      </w:r>
    </w:p>
    <w:p w14:paraId="59DD337E" w14:textId="715A89FF" w:rsidR="00215674" w:rsidRPr="00700005" w:rsidRDefault="00215674" w:rsidP="00215674">
      <w:pPr>
        <w:jc w:val="center"/>
        <w:rPr>
          <w:rFonts w:ascii="Arial" w:hAnsi="Arial" w:cs="Arial"/>
          <w:bCs/>
          <w:color w:val="404040" w:themeColor="text1" w:themeTint="BF"/>
        </w:rPr>
      </w:pPr>
      <w:r w:rsidRPr="00700005">
        <w:rPr>
          <w:rFonts w:ascii="Arial" w:hAnsi="Arial" w:cs="Arial"/>
          <w:bCs/>
          <w:color w:val="404040" w:themeColor="text1" w:themeTint="BF"/>
        </w:rPr>
        <w:t xml:space="preserve">Čl. </w:t>
      </w:r>
      <w:r w:rsidR="001A08D7" w:rsidRPr="00700005">
        <w:rPr>
          <w:rFonts w:ascii="Arial" w:hAnsi="Arial" w:cs="Arial"/>
          <w:bCs/>
          <w:color w:val="404040" w:themeColor="text1" w:themeTint="BF"/>
        </w:rPr>
        <w:t>6</w:t>
      </w:r>
    </w:p>
    <w:p w14:paraId="160D526D" w14:textId="468BBA51" w:rsidR="00215674" w:rsidRPr="00700005" w:rsidRDefault="00215674" w:rsidP="00215674">
      <w:pPr>
        <w:rPr>
          <w:rFonts w:ascii="Arial" w:hAnsi="Arial" w:cs="Arial"/>
          <w:color w:val="404040" w:themeColor="text1" w:themeTint="BF"/>
        </w:rPr>
      </w:pPr>
      <w:r w:rsidRPr="00700005">
        <w:rPr>
          <w:rFonts w:ascii="Arial" w:hAnsi="Arial" w:cs="Arial"/>
          <w:color w:val="404040" w:themeColor="text1" w:themeTint="BF"/>
        </w:rPr>
        <w:t xml:space="preserve">                                                               </w:t>
      </w:r>
      <w:r w:rsidR="000C7A49" w:rsidRPr="00700005">
        <w:rPr>
          <w:rFonts w:ascii="Arial" w:hAnsi="Arial" w:cs="Arial"/>
          <w:color w:val="404040" w:themeColor="text1" w:themeTint="BF"/>
        </w:rPr>
        <w:t xml:space="preserve">    </w:t>
      </w:r>
      <w:r w:rsidRPr="00700005">
        <w:rPr>
          <w:rFonts w:ascii="Arial" w:hAnsi="Arial" w:cs="Arial"/>
          <w:color w:val="404040" w:themeColor="text1" w:themeTint="BF"/>
        </w:rPr>
        <w:t xml:space="preserve">  ÚČINNOSŤ</w:t>
      </w:r>
    </w:p>
    <w:p w14:paraId="4E944986" w14:textId="01F406FF" w:rsidR="00215674" w:rsidRPr="00700005" w:rsidRDefault="000C7A49" w:rsidP="00215674">
      <w:pPr>
        <w:rPr>
          <w:rFonts w:ascii="Arial" w:hAnsi="Arial" w:cs="Arial"/>
        </w:rPr>
      </w:pPr>
      <w:r w:rsidRPr="00700005">
        <w:rPr>
          <w:rFonts w:ascii="Arial" w:hAnsi="Arial" w:cs="Arial"/>
        </w:rPr>
        <w:t>Táto smernica</w:t>
      </w:r>
      <w:r w:rsidR="00215674" w:rsidRPr="00700005">
        <w:rPr>
          <w:rFonts w:ascii="Arial" w:hAnsi="Arial" w:cs="Arial"/>
        </w:rPr>
        <w:t xml:space="preserve"> nadobúda účinnosť dňom 1. </w:t>
      </w:r>
      <w:r w:rsidR="00994984" w:rsidRPr="00700005">
        <w:rPr>
          <w:rFonts w:ascii="Arial" w:hAnsi="Arial" w:cs="Arial"/>
        </w:rPr>
        <w:t>septembra 202</w:t>
      </w:r>
      <w:r w:rsidR="001A08D7" w:rsidRPr="00700005">
        <w:rPr>
          <w:rFonts w:ascii="Arial" w:hAnsi="Arial" w:cs="Arial"/>
        </w:rPr>
        <w:t>2</w:t>
      </w:r>
      <w:r w:rsidR="00215674" w:rsidRPr="00700005">
        <w:rPr>
          <w:rFonts w:ascii="Arial" w:hAnsi="Arial" w:cs="Arial"/>
        </w:rPr>
        <w:t>.</w:t>
      </w:r>
    </w:p>
    <w:p w14:paraId="475FE344" w14:textId="77777777" w:rsidR="004C4980" w:rsidRPr="00700005" w:rsidRDefault="004C4980">
      <w:pPr>
        <w:rPr>
          <w:rFonts w:ascii="Arial" w:hAnsi="Arial" w:cs="Arial"/>
        </w:rPr>
      </w:pPr>
    </w:p>
    <w:p w14:paraId="4EEFF476" w14:textId="0B71E719" w:rsidR="004C4980" w:rsidRPr="00700005" w:rsidRDefault="000C7A49" w:rsidP="004C4980">
      <w:pPr>
        <w:spacing w:line="276" w:lineRule="auto"/>
        <w:jc w:val="right"/>
        <w:rPr>
          <w:rFonts w:ascii="Arial" w:hAnsi="Arial" w:cs="Arial"/>
          <w:b/>
          <w:i/>
          <w:iCs/>
          <w:caps/>
          <w:color w:val="7F7F7F" w:themeColor="text1" w:themeTint="80"/>
        </w:rPr>
      </w:pPr>
      <w:r w:rsidRPr="00700005">
        <w:rPr>
          <w:rFonts w:ascii="Arial" w:hAnsi="Arial" w:cs="Arial"/>
        </w:rPr>
        <w:t xml:space="preserve">                                                                                                </w:t>
      </w:r>
      <w:r w:rsidR="004C4980" w:rsidRPr="00700005">
        <w:rPr>
          <w:rFonts w:ascii="Arial" w:hAnsi="Arial" w:cs="Arial"/>
          <w:b/>
          <w:i/>
          <w:iCs/>
          <w:caps/>
          <w:color w:val="7F7F7F" w:themeColor="text1" w:themeTint="80"/>
        </w:rPr>
        <w:t>Príloha k smernici č. 001/202</w:t>
      </w:r>
      <w:r w:rsidR="005E60D5" w:rsidRPr="00700005">
        <w:rPr>
          <w:rFonts w:ascii="Arial" w:hAnsi="Arial" w:cs="Arial"/>
          <w:b/>
          <w:i/>
          <w:iCs/>
          <w:caps/>
          <w:color w:val="7F7F7F" w:themeColor="text1" w:themeTint="80"/>
        </w:rPr>
        <w:t>2</w:t>
      </w:r>
    </w:p>
    <w:p w14:paraId="643696F7" w14:textId="449E89EF" w:rsidR="00C948CB" w:rsidRPr="00700005" w:rsidRDefault="00C8613A" w:rsidP="000C7A49">
      <w:pPr>
        <w:spacing w:after="0" w:line="240" w:lineRule="auto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                                                                                </w:t>
      </w:r>
    </w:p>
    <w:p w14:paraId="3E71C7E2" w14:textId="2C022A22" w:rsidR="00C948CB" w:rsidRPr="00700005" w:rsidRDefault="00C948CB" w:rsidP="00C948CB">
      <w:pPr>
        <w:spacing w:line="276" w:lineRule="auto"/>
        <w:jc w:val="center"/>
        <w:rPr>
          <w:rFonts w:ascii="Arial" w:hAnsi="Arial" w:cs="Arial"/>
          <w:b/>
          <w:caps/>
          <w:color w:val="404040" w:themeColor="text1" w:themeTint="BF"/>
        </w:rPr>
      </w:pPr>
      <w:r w:rsidRPr="00700005">
        <w:rPr>
          <w:rFonts w:ascii="Arial" w:hAnsi="Arial" w:cs="Arial"/>
          <w:b/>
          <w:caps/>
          <w:color w:val="404040" w:themeColor="text1" w:themeTint="BF"/>
        </w:rPr>
        <w:t xml:space="preserve">Podmienky uhrádzania príspevku na čiastočnú úhradu nákladov (školné) spojených so štúdiom </w:t>
      </w:r>
      <w:r w:rsidRPr="00700005">
        <w:rPr>
          <w:rFonts w:ascii="Arial" w:hAnsi="Arial" w:cs="Arial"/>
          <w:b/>
          <w:caps/>
          <w:color w:val="404040" w:themeColor="text1" w:themeTint="BF"/>
        </w:rPr>
        <w:br/>
        <w:t xml:space="preserve">v Súkromnej základnej umeleckej škole Vlada Urbana. </w:t>
      </w:r>
    </w:p>
    <w:p w14:paraId="67E1C842" w14:textId="01B5EC6B" w:rsidR="00C948CB" w:rsidRPr="00700005" w:rsidRDefault="00C948CB" w:rsidP="00C948CB">
      <w:pPr>
        <w:ind w:left="645"/>
        <w:rPr>
          <w:rFonts w:ascii="Arial" w:hAnsi="Arial" w:cs="Arial"/>
          <w:b/>
        </w:rPr>
      </w:pPr>
      <w:r w:rsidRPr="00700005">
        <w:rPr>
          <w:rFonts w:ascii="Arial" w:hAnsi="Arial" w:cs="Arial"/>
          <w:color w:val="000000"/>
        </w:rPr>
        <w:t xml:space="preserve">Príspevok </w:t>
      </w:r>
      <w:r w:rsidR="00434BE4" w:rsidRPr="00700005">
        <w:rPr>
          <w:rFonts w:ascii="Arial" w:hAnsi="Arial" w:cs="Arial"/>
          <w:color w:val="000000"/>
        </w:rPr>
        <w:t xml:space="preserve">(školné)  </w:t>
      </w:r>
      <w:r w:rsidRPr="00700005">
        <w:rPr>
          <w:rFonts w:ascii="Arial" w:hAnsi="Arial" w:cs="Arial"/>
          <w:color w:val="000000"/>
        </w:rPr>
        <w:t>je určený na zabezpečenie prevádzkových nákladov Súkromnej základnej umeleckej školy Vlada Urbana.</w:t>
      </w:r>
    </w:p>
    <w:p w14:paraId="4FD761A5" w14:textId="77777777" w:rsidR="00C948CB" w:rsidRPr="00700005" w:rsidRDefault="00C948CB" w:rsidP="00072218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="Arial" w:hAnsi="Arial" w:cs="Arial"/>
          <w:bCs/>
        </w:rPr>
      </w:pPr>
      <w:r w:rsidRPr="00700005">
        <w:rPr>
          <w:rFonts w:ascii="Arial" w:hAnsi="Arial" w:cs="Arial"/>
          <w:bCs/>
        </w:rPr>
        <w:t xml:space="preserve">Štúdium na Súkromnej základnej umeleckej škole Vlada Urbana (ďalej len „Súkromná ZUŠ Vlada Urbana“) je spoplatnené a zákonný zástupca neplnoletého žiaka alebo plnoletý žiak prispieva čiastočne na úhradu nákladov spojených so štúdiom (ďalej „školné“). Škola určuje výšku školného podľa vývoja skutočných nákladov a v súlade so zmenou ekonomických podmienok. </w:t>
      </w:r>
    </w:p>
    <w:p w14:paraId="1B6CF093" w14:textId="77777777" w:rsidR="00C948CB" w:rsidRPr="00700005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</w:rPr>
      </w:pPr>
      <w:r w:rsidRPr="00700005">
        <w:rPr>
          <w:rFonts w:ascii="Arial" w:hAnsi="Arial" w:cs="Arial"/>
        </w:rPr>
        <w:t xml:space="preserve">Zákonný zástupca neplnoletého žiaka alebo plnoletý žiak, ktorý bol prijatý na štúdium na Súkromnú ZUŠ Vlada Urbana </w:t>
      </w:r>
      <w:r w:rsidRPr="00700005">
        <w:rPr>
          <w:rFonts w:ascii="Arial" w:hAnsi="Arial" w:cs="Arial"/>
          <w:b/>
        </w:rPr>
        <w:t>je povinný:</w:t>
      </w:r>
      <w:r w:rsidRPr="00700005">
        <w:rPr>
          <w:rFonts w:ascii="Arial" w:hAnsi="Arial" w:cs="Arial"/>
        </w:rPr>
        <w:t xml:space="preserve"> </w:t>
      </w:r>
    </w:p>
    <w:p w14:paraId="26CCACA2" w14:textId="192B73E6" w:rsidR="00C948CB" w:rsidRPr="00700005" w:rsidRDefault="00C948CB" w:rsidP="009C44CE">
      <w:pPr>
        <w:spacing w:line="276" w:lineRule="auto"/>
        <w:ind w:left="708"/>
        <w:jc w:val="both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a) uhrádzať školné v stanovenom termíne, podľa školou stanoveného splátkového kalendára, </w:t>
      </w:r>
      <w:r w:rsidR="009C44CE" w:rsidRPr="00700005">
        <w:rPr>
          <w:rFonts w:ascii="Arial" w:hAnsi="Arial" w:cs="Arial"/>
        </w:rPr>
        <w:br/>
      </w:r>
      <w:r w:rsidRPr="00700005">
        <w:rPr>
          <w:rFonts w:ascii="Arial" w:hAnsi="Arial" w:cs="Arial"/>
        </w:rPr>
        <w:t>b) oznámiť škole bez zbytočného odkladu neprítomnosť žiaka na vyučovaní</w:t>
      </w:r>
    </w:p>
    <w:p w14:paraId="5CC02A40" w14:textId="77777777" w:rsidR="00C948CB" w:rsidRPr="00700005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700005">
        <w:rPr>
          <w:rFonts w:ascii="Arial" w:hAnsi="Arial" w:cs="Arial"/>
        </w:rPr>
        <w:t>Školné je možné uhrádzať:</w:t>
      </w:r>
    </w:p>
    <w:p w14:paraId="278AA490" w14:textId="55FA8E43" w:rsidR="00C948CB" w:rsidRPr="00700005" w:rsidRDefault="00C948CB" w:rsidP="009C44CE">
      <w:pPr>
        <w:spacing w:line="276" w:lineRule="auto"/>
        <w:ind w:left="708"/>
        <w:rPr>
          <w:rFonts w:ascii="Arial" w:hAnsi="Arial" w:cs="Arial"/>
        </w:rPr>
      </w:pPr>
      <w:r w:rsidRPr="00700005">
        <w:rPr>
          <w:rFonts w:ascii="Arial" w:hAnsi="Arial" w:cs="Arial"/>
        </w:rPr>
        <w:t>a) internet bankingom, alebo</w:t>
      </w:r>
      <w:r w:rsidR="009C44CE" w:rsidRPr="00700005">
        <w:rPr>
          <w:rFonts w:ascii="Arial" w:hAnsi="Arial" w:cs="Arial"/>
        </w:rPr>
        <w:br/>
      </w:r>
      <w:r w:rsidRPr="00700005">
        <w:rPr>
          <w:rFonts w:ascii="Arial" w:hAnsi="Arial" w:cs="Arial"/>
        </w:rPr>
        <w:t>b) vložením finančných prostriedkov na účet školy v banke, alebo</w:t>
      </w:r>
      <w:r w:rsidR="009C44CE" w:rsidRPr="00700005">
        <w:rPr>
          <w:rFonts w:ascii="Arial" w:hAnsi="Arial" w:cs="Arial"/>
        </w:rPr>
        <w:br/>
      </w:r>
      <w:r w:rsidRPr="00700005">
        <w:rPr>
          <w:rFonts w:ascii="Arial" w:hAnsi="Arial" w:cs="Arial"/>
        </w:rPr>
        <w:t>c) poštovým poukazom na účet RI, ktorý si vyzdvihnete na pošte a vyplníte požadované údaje</w:t>
      </w:r>
    </w:p>
    <w:p w14:paraId="544AB5B0" w14:textId="77777777" w:rsidR="00C948CB" w:rsidRPr="00700005" w:rsidRDefault="00C948CB" w:rsidP="00C948CB">
      <w:pPr>
        <w:spacing w:line="276" w:lineRule="auto"/>
        <w:ind w:firstLine="360"/>
        <w:jc w:val="both"/>
        <w:rPr>
          <w:rFonts w:ascii="Arial" w:hAnsi="Arial" w:cs="Arial"/>
          <w:b/>
          <w:u w:val="single"/>
        </w:rPr>
      </w:pPr>
      <w:r w:rsidRPr="00700005">
        <w:rPr>
          <w:rFonts w:ascii="Arial" w:hAnsi="Arial" w:cs="Arial"/>
        </w:rPr>
        <w:t xml:space="preserve">      </w:t>
      </w:r>
      <w:r w:rsidRPr="00700005">
        <w:rPr>
          <w:rFonts w:ascii="Arial" w:hAnsi="Arial" w:cs="Arial"/>
          <w:b/>
          <w:u w:val="single"/>
        </w:rPr>
        <w:t>ÚČET Súkromnej ZUŠ Vlada Urbana:</w:t>
      </w:r>
      <w:bookmarkStart w:id="1" w:name="_GoBack"/>
      <w:bookmarkEnd w:id="1"/>
    </w:p>
    <w:p w14:paraId="6C5F2C37" w14:textId="4F3AF4BF" w:rsidR="00C948CB" w:rsidRPr="00700005" w:rsidRDefault="00C948CB" w:rsidP="00072218">
      <w:pPr>
        <w:spacing w:line="276" w:lineRule="auto"/>
        <w:ind w:firstLine="360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      Banka: </w:t>
      </w:r>
      <w:r w:rsidRPr="00700005">
        <w:rPr>
          <w:rFonts w:ascii="Arial" w:hAnsi="Arial" w:cs="Arial"/>
          <w:b/>
        </w:rPr>
        <w:t>Tatra banka, a.s.</w:t>
      </w:r>
      <w:r w:rsidRPr="00700005">
        <w:rPr>
          <w:rFonts w:ascii="Arial" w:hAnsi="Arial" w:cs="Arial"/>
        </w:rPr>
        <w:t xml:space="preserve">   </w:t>
      </w:r>
      <w:r w:rsidR="00072218" w:rsidRPr="00700005">
        <w:rPr>
          <w:rFonts w:ascii="Arial" w:hAnsi="Arial" w:cs="Arial"/>
        </w:rPr>
        <w:br/>
        <w:t xml:space="preserve">            </w:t>
      </w:r>
      <w:r w:rsidRPr="00700005">
        <w:rPr>
          <w:rFonts w:ascii="Arial" w:hAnsi="Arial" w:cs="Arial"/>
        </w:rPr>
        <w:t xml:space="preserve">Číslo účtu: </w:t>
      </w:r>
      <w:r w:rsidRPr="00700005">
        <w:rPr>
          <w:rFonts w:ascii="Arial" w:hAnsi="Arial" w:cs="Arial"/>
          <w:b/>
        </w:rPr>
        <w:t>262 272 25 17/1100</w:t>
      </w:r>
      <w:r w:rsidR="00072218" w:rsidRPr="00700005">
        <w:rPr>
          <w:rFonts w:ascii="Arial" w:hAnsi="Arial" w:cs="Arial"/>
          <w:b/>
        </w:rPr>
        <w:br/>
      </w:r>
      <w:r w:rsidR="00072218" w:rsidRPr="00700005">
        <w:rPr>
          <w:rFonts w:ascii="Arial" w:hAnsi="Arial" w:cs="Arial"/>
        </w:rPr>
        <w:t xml:space="preserve">            </w:t>
      </w:r>
      <w:r w:rsidRPr="00700005">
        <w:rPr>
          <w:rFonts w:ascii="Arial" w:hAnsi="Arial" w:cs="Arial"/>
        </w:rPr>
        <w:t xml:space="preserve">IBAN: </w:t>
      </w:r>
      <w:r w:rsidRPr="00700005">
        <w:rPr>
          <w:rFonts w:ascii="Arial" w:hAnsi="Arial" w:cs="Arial"/>
          <w:b/>
        </w:rPr>
        <w:t>SK74 1100 0000 0026 2272 2517</w:t>
      </w:r>
      <w:r w:rsidR="00072218" w:rsidRPr="00700005">
        <w:rPr>
          <w:rFonts w:ascii="Arial" w:hAnsi="Arial" w:cs="Arial"/>
        </w:rPr>
        <w:br/>
        <w:t xml:space="preserve">            </w:t>
      </w:r>
      <w:r w:rsidRPr="00700005">
        <w:rPr>
          <w:rFonts w:ascii="Arial" w:hAnsi="Arial" w:cs="Arial"/>
        </w:rPr>
        <w:t xml:space="preserve">Variabilný symbol (VS): </w:t>
      </w:r>
      <w:r w:rsidRPr="00700005">
        <w:rPr>
          <w:rFonts w:ascii="Arial" w:hAnsi="Arial" w:cs="Arial"/>
          <w:bCs/>
        </w:rPr>
        <w:t xml:space="preserve">viď </w:t>
      </w:r>
      <w:r w:rsidRPr="00700005">
        <w:rPr>
          <w:rFonts w:ascii="Arial" w:hAnsi="Arial" w:cs="Arial"/>
          <w:b/>
          <w:bCs/>
          <w:u w:val="single"/>
        </w:rPr>
        <w:t>variabilný symbol</w:t>
      </w:r>
      <w:r w:rsidRPr="00700005">
        <w:rPr>
          <w:rFonts w:ascii="Arial" w:hAnsi="Arial" w:cs="Arial"/>
          <w:bCs/>
        </w:rPr>
        <w:t xml:space="preserve"> pridelený vášmu dieťaťu! </w:t>
      </w:r>
      <w:r w:rsidR="00072218" w:rsidRPr="00700005">
        <w:rPr>
          <w:rFonts w:ascii="Arial" w:hAnsi="Arial" w:cs="Arial"/>
          <w:bCs/>
        </w:rPr>
        <w:br/>
        <w:t xml:space="preserve">            </w:t>
      </w:r>
      <w:r w:rsidRPr="00700005">
        <w:rPr>
          <w:rFonts w:ascii="Arial" w:hAnsi="Arial" w:cs="Arial"/>
        </w:rPr>
        <w:t>Špecifický symbol (ŠS): je uvedený pri obdobiach, za ktoré uhrádzate školné</w:t>
      </w:r>
    </w:p>
    <w:p w14:paraId="1A3026DB" w14:textId="5E1BD586" w:rsidR="00C948CB" w:rsidRPr="00700005" w:rsidRDefault="00C948CB" w:rsidP="00C948CB">
      <w:pPr>
        <w:pStyle w:val="Odsekzoznamu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 w:rsidRPr="00700005">
        <w:rPr>
          <w:rFonts w:ascii="Arial" w:hAnsi="Arial" w:cs="Arial"/>
          <w:bCs/>
        </w:rPr>
        <w:t>Systém evidencie žiakov školy IZUŠ generuje jedinečný</w:t>
      </w:r>
      <w:r w:rsidRPr="00700005">
        <w:rPr>
          <w:rFonts w:ascii="Arial" w:hAnsi="Arial" w:cs="Arial"/>
          <w:b/>
          <w:bCs/>
        </w:rPr>
        <w:t xml:space="preserve"> </w:t>
      </w:r>
      <w:r w:rsidRPr="00700005">
        <w:rPr>
          <w:rFonts w:ascii="Arial" w:hAnsi="Arial" w:cs="Arial"/>
          <w:b/>
          <w:bCs/>
          <w:u w:val="single"/>
        </w:rPr>
        <w:t>variabilný symbol</w:t>
      </w:r>
      <w:r w:rsidRPr="00700005">
        <w:rPr>
          <w:rFonts w:ascii="Arial" w:hAnsi="Arial" w:cs="Arial"/>
          <w:b/>
          <w:bCs/>
          <w:color w:val="FF0000"/>
        </w:rPr>
        <w:t xml:space="preserve"> </w:t>
      </w:r>
      <w:r w:rsidRPr="00700005">
        <w:rPr>
          <w:rFonts w:ascii="Arial" w:hAnsi="Arial" w:cs="Arial"/>
          <w:b/>
          <w:bCs/>
        </w:rPr>
        <w:t>pre každého žiaka a odbor zvlášť!!!</w:t>
      </w:r>
      <w:r w:rsidRPr="00700005">
        <w:rPr>
          <w:rFonts w:ascii="Arial" w:hAnsi="Arial" w:cs="Arial"/>
        </w:rPr>
        <w:t xml:space="preserve"> Pre správne spárovanie platieb školného </w:t>
      </w:r>
      <w:r w:rsidRPr="00700005">
        <w:rPr>
          <w:rFonts w:ascii="Arial" w:hAnsi="Arial" w:cs="Arial"/>
          <w:b/>
          <w:bCs/>
        </w:rPr>
        <w:t xml:space="preserve">je NUTNÉ !, </w:t>
      </w:r>
      <w:r w:rsidRPr="00700005">
        <w:rPr>
          <w:rFonts w:ascii="Arial" w:hAnsi="Arial" w:cs="Arial"/>
          <w:bCs/>
        </w:rPr>
        <w:t>aby ste vždy pri platbe školného uvádzali tento</w:t>
      </w:r>
      <w:r w:rsidRPr="00700005">
        <w:rPr>
          <w:rFonts w:ascii="Arial" w:hAnsi="Arial" w:cs="Arial"/>
          <w:b/>
          <w:bCs/>
        </w:rPr>
        <w:t xml:space="preserve"> </w:t>
      </w:r>
      <w:r w:rsidRPr="00700005">
        <w:rPr>
          <w:rFonts w:ascii="Arial" w:hAnsi="Arial" w:cs="Arial"/>
          <w:b/>
          <w:bCs/>
          <w:u w:val="single"/>
        </w:rPr>
        <w:t>variabilný symbol</w:t>
      </w:r>
      <w:r w:rsidRPr="00700005">
        <w:rPr>
          <w:rFonts w:ascii="Arial" w:hAnsi="Arial" w:cs="Arial"/>
          <w:b/>
          <w:bCs/>
          <w:color w:val="FF0000"/>
        </w:rPr>
        <w:t xml:space="preserve"> </w:t>
      </w:r>
      <w:r w:rsidRPr="00700005">
        <w:rPr>
          <w:rFonts w:ascii="Arial" w:hAnsi="Arial" w:cs="Arial"/>
          <w:bCs/>
        </w:rPr>
        <w:t>(osobné číslo žiaka v danom študijnom odbore)</w:t>
      </w:r>
      <w:r w:rsidR="00434BE4" w:rsidRPr="00700005">
        <w:rPr>
          <w:rFonts w:ascii="Arial" w:hAnsi="Arial" w:cs="Arial"/>
          <w:bCs/>
        </w:rPr>
        <w:t xml:space="preserve"> </w:t>
      </w:r>
      <w:r w:rsidRPr="00700005">
        <w:rPr>
          <w:rFonts w:ascii="Arial" w:hAnsi="Arial" w:cs="Arial"/>
          <w:bCs/>
        </w:rPr>
        <w:t>!</w:t>
      </w:r>
      <w:r w:rsidR="00072218" w:rsidRPr="00700005">
        <w:rPr>
          <w:rFonts w:ascii="Arial" w:hAnsi="Arial" w:cs="Arial"/>
          <w:bCs/>
        </w:rPr>
        <w:br/>
      </w:r>
    </w:p>
    <w:p w14:paraId="444F5030" w14:textId="6CDB4B9F" w:rsidR="00C948CB" w:rsidRPr="00700005" w:rsidRDefault="00C948CB" w:rsidP="00C948CB">
      <w:pPr>
        <w:pStyle w:val="Odsekzoznamu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 w:rsidRPr="00700005">
        <w:rPr>
          <w:rFonts w:ascii="Arial" w:hAnsi="Arial" w:cs="Arial"/>
        </w:rPr>
        <w:lastRenderedPageBreak/>
        <w:t xml:space="preserve">Úhrada školného cez trvalý príkaz nie je možná. Ak máte zriadené trvalé príkazy z minulého školského roka, žiadame vás, aby ste si ich zrušili! </w:t>
      </w:r>
      <w:r w:rsidR="00072218" w:rsidRPr="00700005">
        <w:rPr>
          <w:rFonts w:ascii="Arial" w:hAnsi="Arial" w:cs="Arial"/>
        </w:rPr>
        <w:br/>
      </w:r>
    </w:p>
    <w:p w14:paraId="4AADAC18" w14:textId="29300151" w:rsidR="00C948CB" w:rsidRPr="00700005" w:rsidRDefault="00C948CB" w:rsidP="00072218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Školné sa uhrádza </w:t>
      </w:r>
      <w:r w:rsidR="00072218" w:rsidRPr="00700005">
        <w:rPr>
          <w:rFonts w:ascii="Arial" w:hAnsi="Arial" w:cs="Arial"/>
        </w:rPr>
        <w:t xml:space="preserve">na </w:t>
      </w:r>
      <w:r w:rsidRPr="00700005">
        <w:rPr>
          <w:rFonts w:ascii="Arial" w:hAnsi="Arial" w:cs="Arial"/>
        </w:rPr>
        <w:t xml:space="preserve"> obdobie jedného školského roka.</w:t>
      </w:r>
      <w:r w:rsidR="00072218" w:rsidRPr="00700005">
        <w:rPr>
          <w:rFonts w:ascii="Arial" w:hAnsi="Arial" w:cs="Arial"/>
        </w:rPr>
        <w:t xml:space="preserve"> Školné je možné uhrádzať v jednomesačných, dvojmesačných, polročných splátkach, alebo je možné uhradiť ho jednou splátkou na celý školský rok (10 mesiacov).</w:t>
      </w:r>
      <w:r w:rsidRPr="00700005">
        <w:rPr>
          <w:rFonts w:ascii="Arial" w:hAnsi="Arial" w:cs="Arial"/>
        </w:rPr>
        <w:br/>
      </w:r>
    </w:p>
    <w:p w14:paraId="25CE3B51" w14:textId="4A30321B" w:rsidR="00072218" w:rsidRPr="00700005" w:rsidRDefault="00C948CB" w:rsidP="009C44CE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700005">
        <w:rPr>
          <w:rFonts w:ascii="Arial" w:hAnsi="Arial" w:cs="Arial"/>
        </w:rPr>
        <w:t>Časové obdobia úhrad školného:</w:t>
      </w:r>
    </w:p>
    <w:p w14:paraId="35FF12F2" w14:textId="77777777" w:rsidR="00072218" w:rsidRPr="00700005" w:rsidRDefault="00072218" w:rsidP="00072218">
      <w:pPr>
        <w:spacing w:after="0" w:line="276" w:lineRule="auto"/>
        <w:ind w:left="720"/>
        <w:rPr>
          <w:rFonts w:ascii="Arial" w:hAnsi="Arial" w:cs="Arial"/>
        </w:rPr>
      </w:pPr>
    </w:p>
    <w:p w14:paraId="73C647C6" w14:textId="77777777" w:rsidR="00072218" w:rsidRPr="00700005" w:rsidRDefault="00072218" w:rsidP="00072218">
      <w:pPr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termíny </w:t>
      </w:r>
      <w:r w:rsidRPr="00700005">
        <w:rPr>
          <w:rFonts w:ascii="Arial" w:hAnsi="Arial" w:cs="Arial"/>
          <w:b/>
        </w:rPr>
        <w:t xml:space="preserve">jednomesačných </w:t>
      </w:r>
      <w:r w:rsidRPr="00700005">
        <w:rPr>
          <w:rFonts w:ascii="Arial" w:hAnsi="Arial" w:cs="Arial"/>
        </w:rPr>
        <w:t>splátok:</w:t>
      </w:r>
    </w:p>
    <w:tbl>
      <w:tblPr>
        <w:tblW w:w="8729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59"/>
        <w:gridCol w:w="2126"/>
        <w:gridCol w:w="1984"/>
      </w:tblGrid>
      <w:tr w:rsidR="00072218" w:rsidRPr="00700005" w14:paraId="668B28B9" w14:textId="77777777" w:rsidTr="00B4270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5D5C" w14:textId="77777777" w:rsidR="00072218" w:rsidRPr="00700005" w:rsidRDefault="00072218" w:rsidP="00803E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splátka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5197" w14:textId="77777777" w:rsidR="00072218" w:rsidRPr="00700005" w:rsidRDefault="00072218" w:rsidP="00803E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obdobie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C60D" w14:textId="77777777" w:rsidR="00072218" w:rsidRPr="00700005" w:rsidRDefault="00072218" w:rsidP="00803E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špecifický symbol (ŠS)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C367" w14:textId="77777777" w:rsidR="00072218" w:rsidRPr="00700005" w:rsidRDefault="00072218" w:rsidP="00803E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uhradiť do:</w:t>
            </w:r>
          </w:p>
        </w:tc>
      </w:tr>
      <w:tr w:rsidR="00072218" w:rsidRPr="00700005" w14:paraId="1BD8D289" w14:textId="77777777" w:rsidTr="00B427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70A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prvá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5858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3CE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4348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 októbra</w:t>
            </w:r>
          </w:p>
        </w:tc>
      </w:tr>
      <w:tr w:rsidR="00072218" w:rsidRPr="00700005" w14:paraId="1E2C759A" w14:textId="77777777" w:rsidTr="00B427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024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druhá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8522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október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2D16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869F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 októbra</w:t>
            </w:r>
          </w:p>
        </w:tc>
      </w:tr>
      <w:tr w:rsidR="00072218" w:rsidRPr="00700005" w14:paraId="6C3C39D8" w14:textId="77777777" w:rsidTr="00B427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67E4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tretia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298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november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DFC0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ADF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 novembra</w:t>
            </w:r>
          </w:p>
        </w:tc>
      </w:tr>
      <w:tr w:rsidR="00072218" w:rsidRPr="00700005" w14:paraId="4221E990" w14:textId="77777777" w:rsidTr="00B4270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15B1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štvrtá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1BD1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december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E5B5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4737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 decembra</w:t>
            </w:r>
          </w:p>
        </w:tc>
      </w:tr>
      <w:tr w:rsidR="00072218" w:rsidRPr="00700005" w14:paraId="69FCAEFF" w14:textId="77777777" w:rsidTr="00B4270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853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piata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E7EA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január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EBF4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B15B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 januára</w:t>
            </w:r>
          </w:p>
        </w:tc>
      </w:tr>
      <w:tr w:rsidR="00072218" w:rsidRPr="00700005" w14:paraId="3993F386" w14:textId="77777777" w:rsidTr="00B427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5CA8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šiesta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61B7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február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44C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A800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 februára</w:t>
            </w:r>
          </w:p>
        </w:tc>
      </w:tr>
      <w:tr w:rsidR="00072218" w:rsidRPr="00700005" w14:paraId="08CC04DD" w14:textId="77777777" w:rsidTr="00B427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2841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siedma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37E2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marec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8CBA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9B2F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 marca</w:t>
            </w:r>
          </w:p>
        </w:tc>
      </w:tr>
      <w:tr w:rsidR="00072218" w:rsidRPr="00700005" w14:paraId="10B7BB65" w14:textId="77777777" w:rsidTr="00B427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3AE6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ôsma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4E44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apríl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FD6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8303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 apríla</w:t>
            </w:r>
          </w:p>
        </w:tc>
      </w:tr>
      <w:tr w:rsidR="00072218" w:rsidRPr="00700005" w14:paraId="3CA55BF5" w14:textId="77777777" w:rsidTr="00B427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D918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deviata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1E4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máj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218D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0361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  mája</w:t>
            </w:r>
          </w:p>
        </w:tc>
      </w:tr>
      <w:tr w:rsidR="00072218" w:rsidRPr="00700005" w14:paraId="653D58DF" w14:textId="77777777" w:rsidTr="00B427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96EE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desiata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E287" w14:textId="77777777" w:rsidR="00072218" w:rsidRPr="00700005" w:rsidRDefault="00072218" w:rsidP="00803E44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jún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4C7B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D2D6" w14:textId="77777777" w:rsidR="00072218" w:rsidRPr="00700005" w:rsidRDefault="00072218" w:rsidP="00803E44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 júna</w:t>
            </w:r>
          </w:p>
        </w:tc>
      </w:tr>
    </w:tbl>
    <w:p w14:paraId="03AFFB13" w14:textId="473AC426" w:rsidR="00C948CB" w:rsidRPr="00700005" w:rsidRDefault="00072218" w:rsidP="00B4270E">
      <w:pPr>
        <w:spacing w:line="276" w:lineRule="auto"/>
        <w:ind w:left="708" w:firstLine="12"/>
        <w:jc w:val="both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      </w:t>
      </w:r>
    </w:p>
    <w:p w14:paraId="55B681E4" w14:textId="77777777" w:rsidR="00C948CB" w:rsidRPr="00700005" w:rsidRDefault="00C948CB" w:rsidP="00C948CB">
      <w:pPr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termíny </w:t>
      </w:r>
      <w:r w:rsidRPr="00700005">
        <w:rPr>
          <w:rFonts w:ascii="Arial" w:hAnsi="Arial" w:cs="Arial"/>
          <w:b/>
        </w:rPr>
        <w:t xml:space="preserve">dvojmesačných </w:t>
      </w:r>
      <w:r w:rsidRPr="00700005">
        <w:rPr>
          <w:rFonts w:ascii="Arial" w:hAnsi="Arial" w:cs="Arial"/>
        </w:rPr>
        <w:t>splátok:  </w:t>
      </w:r>
    </w:p>
    <w:tbl>
      <w:tblPr>
        <w:tblW w:w="8729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59"/>
        <w:gridCol w:w="2126"/>
        <w:gridCol w:w="1984"/>
      </w:tblGrid>
      <w:tr w:rsidR="00C948CB" w:rsidRPr="00700005" w14:paraId="17B6AE4C" w14:textId="77777777" w:rsidTr="00C948C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EE41" w14:textId="77777777" w:rsidR="00C948CB" w:rsidRPr="00700005" w:rsidRDefault="00C948CB" w:rsidP="007A01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splátka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911" w14:textId="77777777" w:rsidR="00C948CB" w:rsidRPr="00700005" w:rsidRDefault="00C948CB" w:rsidP="007A01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obdobie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8C5" w14:textId="77777777" w:rsidR="00C948CB" w:rsidRPr="00700005" w:rsidRDefault="00C948CB" w:rsidP="00C948C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špecifický symbol (ŠS)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E02" w14:textId="77777777" w:rsidR="00C948CB" w:rsidRPr="00700005" w:rsidRDefault="00C948CB" w:rsidP="007A01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uhradiť do:</w:t>
            </w:r>
          </w:p>
        </w:tc>
      </w:tr>
      <w:tr w:rsidR="00C948CB" w:rsidRPr="00700005" w14:paraId="29FE3D0B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5C98" w14:textId="77777777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prvá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1BE4" w14:textId="20B969EA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september a október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F084" w14:textId="77777777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109110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C702" w14:textId="15BC5A8A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</w:t>
            </w:r>
            <w:r w:rsidR="00A65113" w:rsidRPr="00700005">
              <w:rPr>
                <w:rFonts w:ascii="Arial" w:hAnsi="Arial" w:cs="Arial"/>
                <w:color w:val="000000"/>
              </w:rPr>
              <w:t xml:space="preserve"> októbra</w:t>
            </w:r>
          </w:p>
        </w:tc>
      </w:tr>
      <w:tr w:rsidR="00C948CB" w:rsidRPr="00700005" w14:paraId="5ADA5ED4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9402" w14:textId="77777777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druhá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CF5E" w14:textId="017FAF8F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november a december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1D4B" w14:textId="77777777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111112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9F69" w14:textId="505545BD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</w:t>
            </w:r>
            <w:r w:rsidR="00A65113" w:rsidRPr="00700005">
              <w:rPr>
                <w:rFonts w:ascii="Arial" w:hAnsi="Arial" w:cs="Arial"/>
                <w:color w:val="000000"/>
              </w:rPr>
              <w:t>novembra</w:t>
            </w:r>
          </w:p>
        </w:tc>
      </w:tr>
      <w:tr w:rsidR="00C948CB" w:rsidRPr="00700005" w14:paraId="5949C901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C323" w14:textId="77777777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tretia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A34" w14:textId="08BBA846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január a február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4856" w14:textId="77777777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101202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F736" w14:textId="7ED62C0E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</w:t>
            </w:r>
            <w:r w:rsidR="00A65113" w:rsidRPr="00700005">
              <w:rPr>
                <w:rFonts w:ascii="Arial" w:hAnsi="Arial" w:cs="Arial"/>
                <w:color w:val="000000"/>
              </w:rPr>
              <w:t>januára</w:t>
            </w:r>
          </w:p>
        </w:tc>
      </w:tr>
      <w:tr w:rsidR="00C948CB" w:rsidRPr="00700005" w14:paraId="2A7AF075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04E6" w14:textId="77777777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štvrtá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E14" w14:textId="1FB6A980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marec a apríl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5F4A" w14:textId="77777777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203204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748C" w14:textId="50BCBC39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</w:t>
            </w:r>
            <w:r w:rsidR="00A65113" w:rsidRPr="00700005">
              <w:rPr>
                <w:rFonts w:ascii="Arial" w:hAnsi="Arial" w:cs="Arial"/>
                <w:color w:val="000000"/>
              </w:rPr>
              <w:t>marca</w:t>
            </w:r>
          </w:p>
        </w:tc>
      </w:tr>
      <w:tr w:rsidR="00C948CB" w:rsidRPr="00700005" w14:paraId="6090E702" w14:textId="77777777" w:rsidTr="007A01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8AED" w14:textId="77777777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piata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872" w14:textId="0E5BDCF2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máj  a jún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78CB" w14:textId="77777777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205206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D33F" w14:textId="5EB742E0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</w:t>
            </w:r>
            <w:r w:rsidR="00A65113" w:rsidRPr="00700005">
              <w:rPr>
                <w:rFonts w:ascii="Arial" w:hAnsi="Arial" w:cs="Arial"/>
                <w:color w:val="000000"/>
              </w:rPr>
              <w:t>mája</w:t>
            </w:r>
          </w:p>
        </w:tc>
      </w:tr>
    </w:tbl>
    <w:p w14:paraId="68999766" w14:textId="3483CCFB" w:rsidR="00072218" w:rsidRPr="00700005" w:rsidRDefault="00C948CB" w:rsidP="00C948CB">
      <w:pPr>
        <w:spacing w:line="276" w:lineRule="auto"/>
        <w:ind w:left="709"/>
        <w:jc w:val="both"/>
        <w:rPr>
          <w:rFonts w:ascii="Arial" w:hAnsi="Arial" w:cs="Arial"/>
        </w:rPr>
      </w:pPr>
      <w:r w:rsidRPr="00700005">
        <w:rPr>
          <w:rFonts w:ascii="Arial" w:hAnsi="Arial" w:cs="Arial"/>
          <w:b/>
          <w:bCs/>
        </w:rPr>
        <w:t xml:space="preserve">    </w:t>
      </w:r>
    </w:p>
    <w:p w14:paraId="0C89838D" w14:textId="77777777" w:rsidR="00C948CB" w:rsidRPr="00700005" w:rsidRDefault="00C948CB" w:rsidP="00C948CB">
      <w:pPr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termíny </w:t>
      </w:r>
      <w:r w:rsidRPr="00700005">
        <w:rPr>
          <w:rFonts w:ascii="Arial" w:hAnsi="Arial" w:cs="Arial"/>
          <w:b/>
        </w:rPr>
        <w:t xml:space="preserve">polročných </w:t>
      </w:r>
      <w:r w:rsidRPr="00700005">
        <w:rPr>
          <w:rFonts w:ascii="Arial" w:hAnsi="Arial" w:cs="Arial"/>
        </w:rPr>
        <w:t>splátok:</w:t>
      </w:r>
    </w:p>
    <w:tbl>
      <w:tblPr>
        <w:tblW w:w="8729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59"/>
        <w:gridCol w:w="2126"/>
        <w:gridCol w:w="1984"/>
      </w:tblGrid>
      <w:tr w:rsidR="00C948CB" w:rsidRPr="00700005" w14:paraId="39AACFA9" w14:textId="77777777" w:rsidTr="007A01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773E" w14:textId="77777777" w:rsidR="00C948CB" w:rsidRPr="00700005" w:rsidRDefault="00C948CB" w:rsidP="007A01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splátka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FC9" w14:textId="77777777" w:rsidR="00C948CB" w:rsidRPr="00700005" w:rsidRDefault="00C948CB" w:rsidP="007A01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obdobie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694" w14:textId="77777777" w:rsidR="00C948CB" w:rsidRPr="00700005" w:rsidRDefault="00C948CB" w:rsidP="007A01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špecifický symbol (ŠS)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D52" w14:textId="77777777" w:rsidR="00C948CB" w:rsidRPr="00700005" w:rsidRDefault="00C948CB" w:rsidP="007A01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uhradiť do:</w:t>
            </w:r>
          </w:p>
        </w:tc>
      </w:tr>
      <w:tr w:rsidR="00C948CB" w:rsidRPr="00700005" w14:paraId="157AEB89" w14:textId="77777777" w:rsidTr="00B427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D62" w14:textId="77777777" w:rsidR="00C948CB" w:rsidRPr="00700005" w:rsidRDefault="00C948CB" w:rsidP="00B4270E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prvá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461" w14:textId="7D2C58B6" w:rsidR="00C948CB" w:rsidRPr="00700005" w:rsidRDefault="00C948CB" w:rsidP="00B4270E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september  -  január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B024" w14:textId="77777777" w:rsidR="00C948CB" w:rsidRPr="00700005" w:rsidRDefault="00C948CB" w:rsidP="00700005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1523" w14:textId="4689D700" w:rsidR="00C948CB" w:rsidRPr="00700005" w:rsidRDefault="00C948CB" w:rsidP="00700005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</w:t>
            </w:r>
            <w:r w:rsidR="00A65113" w:rsidRPr="00700005">
              <w:rPr>
                <w:rFonts w:ascii="Arial" w:hAnsi="Arial" w:cs="Arial"/>
                <w:color w:val="000000"/>
              </w:rPr>
              <w:t>októbra</w:t>
            </w:r>
          </w:p>
        </w:tc>
      </w:tr>
      <w:tr w:rsidR="00C948CB" w:rsidRPr="00700005" w14:paraId="3C7406CD" w14:textId="77777777" w:rsidTr="00B427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9826" w14:textId="77777777" w:rsidR="00C948CB" w:rsidRPr="00700005" w:rsidRDefault="00C948CB" w:rsidP="00B4270E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druhá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82E" w14:textId="1EAB6FC4" w:rsidR="00C948CB" w:rsidRPr="00700005" w:rsidRDefault="00C948CB" w:rsidP="00B4270E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február  – jún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9667" w14:textId="77777777" w:rsidR="00C948CB" w:rsidRPr="00700005" w:rsidRDefault="00C948CB" w:rsidP="00700005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B128" w14:textId="7CE18F69" w:rsidR="00C948CB" w:rsidRPr="00700005" w:rsidRDefault="00C948CB" w:rsidP="00700005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</w:t>
            </w:r>
            <w:r w:rsidR="00A65113" w:rsidRPr="00700005">
              <w:rPr>
                <w:rFonts w:ascii="Arial" w:hAnsi="Arial" w:cs="Arial"/>
                <w:color w:val="000000"/>
              </w:rPr>
              <w:t>marca</w:t>
            </w:r>
          </w:p>
        </w:tc>
      </w:tr>
    </w:tbl>
    <w:p w14:paraId="4A35B3F3" w14:textId="77777777" w:rsidR="00C948CB" w:rsidRPr="00700005" w:rsidRDefault="00C948CB" w:rsidP="00C948CB">
      <w:pPr>
        <w:spacing w:line="276" w:lineRule="auto"/>
        <w:jc w:val="both"/>
        <w:rPr>
          <w:rFonts w:ascii="Arial" w:hAnsi="Arial" w:cs="Arial"/>
          <w:bCs/>
        </w:rPr>
      </w:pPr>
      <w:r w:rsidRPr="00700005">
        <w:rPr>
          <w:rFonts w:ascii="Arial" w:hAnsi="Arial" w:cs="Arial"/>
        </w:rPr>
        <w:t>            </w:t>
      </w:r>
    </w:p>
    <w:p w14:paraId="09454414" w14:textId="77777777" w:rsidR="00C948CB" w:rsidRPr="00700005" w:rsidRDefault="00C948CB" w:rsidP="00C948CB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700005">
        <w:rPr>
          <w:rFonts w:ascii="Arial" w:hAnsi="Arial" w:cs="Arial"/>
        </w:rPr>
        <w:lastRenderedPageBreak/>
        <w:t xml:space="preserve">termín </w:t>
      </w:r>
      <w:r w:rsidRPr="00700005">
        <w:rPr>
          <w:rFonts w:ascii="Arial" w:hAnsi="Arial" w:cs="Arial"/>
          <w:b/>
        </w:rPr>
        <w:t>celoročnej</w:t>
      </w:r>
      <w:r w:rsidRPr="00700005">
        <w:rPr>
          <w:rFonts w:ascii="Arial" w:hAnsi="Arial" w:cs="Arial"/>
        </w:rPr>
        <w:t xml:space="preserve"> splátky:</w:t>
      </w:r>
      <w:r w:rsidRPr="00700005">
        <w:rPr>
          <w:rFonts w:ascii="Arial" w:hAnsi="Arial" w:cs="Arial"/>
          <w:b/>
          <w:bCs/>
          <w:u w:val="single"/>
        </w:rPr>
        <w:t xml:space="preserve"> </w:t>
      </w:r>
    </w:p>
    <w:tbl>
      <w:tblPr>
        <w:tblW w:w="8729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2769"/>
        <w:gridCol w:w="2126"/>
        <w:gridCol w:w="1984"/>
      </w:tblGrid>
      <w:tr w:rsidR="00C948CB" w:rsidRPr="00700005" w14:paraId="6C83F692" w14:textId="77777777" w:rsidTr="00700005">
        <w:trPr>
          <w:trHeight w:val="3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5BBA" w14:textId="77777777" w:rsidR="00C948CB" w:rsidRPr="00700005" w:rsidRDefault="00C948CB" w:rsidP="007A01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splátka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CBB4" w14:textId="77777777" w:rsidR="00C948CB" w:rsidRPr="00700005" w:rsidRDefault="00C948CB" w:rsidP="007A01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obdobie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B020" w14:textId="77777777" w:rsidR="00C948CB" w:rsidRPr="00700005" w:rsidRDefault="00C948CB" w:rsidP="007A01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špecifický symbol (ŠS)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F81" w14:textId="77777777" w:rsidR="00C948CB" w:rsidRPr="00700005" w:rsidRDefault="00C948CB" w:rsidP="007A01A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0005">
              <w:rPr>
                <w:rFonts w:ascii="Arial" w:hAnsi="Arial" w:cs="Arial"/>
                <w:b/>
                <w:bCs/>
                <w:color w:val="000000"/>
              </w:rPr>
              <w:t>uhradiť do:</w:t>
            </w:r>
          </w:p>
        </w:tc>
      </w:tr>
      <w:tr w:rsidR="00C948CB" w:rsidRPr="00700005" w14:paraId="1A9E35C5" w14:textId="77777777" w:rsidTr="00700005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2FA9" w14:textId="77777777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00005">
              <w:rPr>
                <w:rFonts w:ascii="Arial" w:hAnsi="Arial" w:cs="Arial"/>
                <w:color w:val="000000"/>
              </w:rPr>
              <w:t>jednorázová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1A2B" w14:textId="2E9476CA" w:rsidR="00C948CB" w:rsidRPr="00700005" w:rsidRDefault="00C948CB" w:rsidP="007A01AC">
            <w:pPr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 xml:space="preserve">september   -  jún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D12C" w14:textId="77777777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786" w14:textId="3668932E" w:rsidR="00C948CB" w:rsidRPr="00700005" w:rsidRDefault="00C948CB" w:rsidP="007A01AC">
            <w:pPr>
              <w:jc w:val="right"/>
              <w:rPr>
                <w:rFonts w:ascii="Arial" w:hAnsi="Arial" w:cs="Arial"/>
                <w:color w:val="000000"/>
              </w:rPr>
            </w:pPr>
            <w:r w:rsidRPr="00700005">
              <w:rPr>
                <w:rFonts w:ascii="Arial" w:hAnsi="Arial" w:cs="Arial"/>
                <w:color w:val="000000"/>
              </w:rPr>
              <w:t>15.</w:t>
            </w:r>
            <w:r w:rsidR="00A65113" w:rsidRPr="00700005">
              <w:rPr>
                <w:rFonts w:ascii="Arial" w:hAnsi="Arial" w:cs="Arial"/>
                <w:color w:val="000000"/>
              </w:rPr>
              <w:t>októbra</w:t>
            </w:r>
          </w:p>
        </w:tc>
      </w:tr>
    </w:tbl>
    <w:p w14:paraId="4281843C" w14:textId="77777777" w:rsidR="00C948CB" w:rsidRPr="00700005" w:rsidRDefault="00C948CB" w:rsidP="00C948CB">
      <w:pPr>
        <w:spacing w:line="276" w:lineRule="auto"/>
        <w:ind w:left="1080"/>
        <w:jc w:val="both"/>
        <w:rPr>
          <w:rFonts w:ascii="Arial" w:hAnsi="Arial" w:cs="Arial"/>
          <w:b/>
          <w:bCs/>
        </w:rPr>
      </w:pPr>
    </w:p>
    <w:p w14:paraId="634A0ABA" w14:textId="77777777" w:rsidR="00C948CB" w:rsidRPr="00700005" w:rsidRDefault="00C948CB" w:rsidP="00700005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Sumu školného za žiaka oznámi poverený pracovník sekretariátu plnoletému žiakovi školy, resp. zákonnému zástupcovi žiaka na začiatku školského roka spravidla e-mailom. </w:t>
      </w:r>
    </w:p>
    <w:p w14:paraId="1C7C534E" w14:textId="198E6C30" w:rsidR="00C948CB" w:rsidRPr="00700005" w:rsidRDefault="00C948CB" w:rsidP="00700005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Výška príspevku na čiastočnú úhradu nákladov spojených so štúdiom (školné) je k dispozícii k nahliadnutiu na </w:t>
      </w:r>
      <w:r w:rsidR="009C44CE" w:rsidRPr="00700005">
        <w:rPr>
          <w:rFonts w:ascii="Arial" w:hAnsi="Arial" w:cs="Arial"/>
        </w:rPr>
        <w:t xml:space="preserve">sekretariáte školy a na </w:t>
      </w:r>
      <w:r w:rsidRPr="00700005">
        <w:rPr>
          <w:rFonts w:ascii="Arial" w:hAnsi="Arial" w:cs="Arial"/>
        </w:rPr>
        <w:t>webovom sídle školy.</w:t>
      </w:r>
    </w:p>
    <w:p w14:paraId="0462A578" w14:textId="37CE3004" w:rsidR="0072162D" w:rsidRPr="00AC0B02" w:rsidRDefault="0072162D" w:rsidP="00AC0B02">
      <w:pPr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</w:rPr>
      </w:pPr>
      <w:r w:rsidRPr="00AC0B02">
        <w:rPr>
          <w:rFonts w:ascii="Arial" w:hAnsi="Arial" w:cs="Arial"/>
          <w:color w:val="000000"/>
          <w:shd w:val="clear" w:color="auto" w:fill="FFFFFF"/>
        </w:rPr>
        <w:t>Príspevok na čiastočnú úhradu výdavkov na štúdium v základných umeleckých školách sa neuhrádza</w:t>
      </w:r>
      <w:r w:rsidR="00AC0B0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C0B02" w:rsidRPr="0072162D">
        <w:rPr>
          <w:rFonts w:ascii="Arial" w:hAnsi="Arial" w:cs="Arial"/>
        </w:rPr>
        <w:t>(§ 49, ods. 5 zákona č. 245/2008 Z. z.)</w:t>
      </w:r>
      <w:r w:rsidR="00AC0B0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0B02">
        <w:rPr>
          <w:rFonts w:ascii="Arial" w:hAnsi="Arial" w:cs="Arial"/>
          <w:color w:val="000000"/>
          <w:shd w:val="clear" w:color="auto" w:fill="FFFFFF"/>
        </w:rPr>
        <w:t>ak plnoletý žiak alebo zákonný zástupca neplnoletého žiaka o to písomne požiada a je členom domácnosti, ktorej sa poskytuje pomoc v hmotnej núdzi podľa osobitného predpisu. Odpustenie príspevku podľa prvej vety sa vzťahuje iba na štúdium jedného umeleckého odboru.</w:t>
      </w:r>
      <w:r w:rsidRPr="00AC0B0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D2B962D" w14:textId="0784955C" w:rsidR="00C948CB" w:rsidRPr="0072162D" w:rsidRDefault="00C948CB" w:rsidP="0072162D">
      <w:pPr>
        <w:spacing w:after="120" w:line="276" w:lineRule="auto"/>
        <w:ind w:left="720"/>
        <w:jc w:val="both"/>
        <w:rPr>
          <w:rFonts w:ascii="Arial" w:hAnsi="Arial" w:cs="Arial"/>
          <w:b/>
          <w:caps/>
        </w:rPr>
      </w:pPr>
      <w:r w:rsidRPr="0072162D">
        <w:rPr>
          <w:rFonts w:ascii="Arial" w:hAnsi="Arial" w:cs="Arial"/>
          <w:b/>
          <w:caps/>
        </w:rPr>
        <w:t>Z iných ako vyššie uvedenÉho dôvodU sa školné neodpúšťa!</w:t>
      </w:r>
    </w:p>
    <w:p w14:paraId="2DA6E87D" w14:textId="77777777" w:rsidR="00C948CB" w:rsidRPr="00700005" w:rsidRDefault="00C948CB" w:rsidP="00C948C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700005">
        <w:rPr>
          <w:rFonts w:ascii="Arial" w:hAnsi="Arial" w:cs="Arial"/>
        </w:rPr>
        <w:t>Uhradené školné sa nevráti, ak:</w:t>
      </w:r>
    </w:p>
    <w:p w14:paraId="7731BE4D" w14:textId="77777777" w:rsidR="00C948CB" w:rsidRPr="00700005" w:rsidRDefault="00C948CB" w:rsidP="00C948CB">
      <w:pPr>
        <w:pStyle w:val="ODSADENE"/>
        <w:tabs>
          <w:tab w:val="clear" w:pos="284"/>
          <w:tab w:val="left" w:pos="708"/>
        </w:tabs>
        <w:spacing w:line="276" w:lineRule="auto"/>
        <w:ind w:left="720" w:firstLine="0"/>
        <w:rPr>
          <w:rFonts w:ascii="Arial" w:hAnsi="Arial" w:cs="Arial"/>
          <w:sz w:val="22"/>
          <w:szCs w:val="22"/>
        </w:rPr>
      </w:pPr>
      <w:r w:rsidRPr="00700005">
        <w:rPr>
          <w:rFonts w:ascii="Arial" w:hAnsi="Arial" w:cs="Arial"/>
          <w:sz w:val="22"/>
          <w:szCs w:val="22"/>
        </w:rPr>
        <w:t>a)</w:t>
      </w:r>
      <w:r w:rsidRPr="00700005">
        <w:rPr>
          <w:rFonts w:ascii="Arial" w:hAnsi="Arial" w:cs="Arial"/>
          <w:b/>
          <w:sz w:val="22"/>
          <w:szCs w:val="22"/>
        </w:rPr>
        <w:t xml:space="preserve"> </w:t>
      </w:r>
      <w:r w:rsidRPr="00700005">
        <w:rPr>
          <w:rFonts w:ascii="Arial" w:hAnsi="Arial" w:cs="Arial"/>
          <w:sz w:val="22"/>
          <w:szCs w:val="22"/>
        </w:rPr>
        <w:t xml:space="preserve">  sa žiak bez vážnych dôvodov nezúčastňuje na vyučovaní,</w:t>
      </w:r>
    </w:p>
    <w:p w14:paraId="277AAF5B" w14:textId="7006721D" w:rsidR="00C948CB" w:rsidRPr="00700005" w:rsidRDefault="00C948CB" w:rsidP="00700005">
      <w:pPr>
        <w:pStyle w:val="ODSADENE"/>
        <w:tabs>
          <w:tab w:val="clear" w:pos="284"/>
          <w:tab w:val="left" w:pos="708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700005">
        <w:rPr>
          <w:rFonts w:ascii="Arial" w:hAnsi="Arial" w:cs="Arial"/>
          <w:sz w:val="22"/>
          <w:szCs w:val="22"/>
        </w:rPr>
        <w:tab/>
      </w:r>
      <w:r w:rsidRPr="00700005">
        <w:rPr>
          <w:rFonts w:ascii="Arial" w:hAnsi="Arial" w:cs="Arial"/>
          <w:sz w:val="22"/>
          <w:szCs w:val="22"/>
        </w:rPr>
        <w:tab/>
        <w:t>b)</w:t>
      </w:r>
      <w:r w:rsidRPr="00700005">
        <w:rPr>
          <w:rFonts w:ascii="Arial" w:hAnsi="Arial" w:cs="Arial"/>
          <w:b/>
          <w:sz w:val="22"/>
          <w:szCs w:val="22"/>
        </w:rPr>
        <w:t xml:space="preserve"> </w:t>
      </w:r>
      <w:r w:rsidRPr="00700005">
        <w:rPr>
          <w:rFonts w:ascii="Arial" w:hAnsi="Arial" w:cs="Arial"/>
          <w:sz w:val="22"/>
          <w:szCs w:val="22"/>
        </w:rPr>
        <w:t xml:space="preserve">  riaditeľ školy rozhodol o vylúčení žiaka zo štúdia. </w:t>
      </w:r>
      <w:r w:rsidRPr="00700005">
        <w:rPr>
          <w:rFonts w:ascii="Arial" w:hAnsi="Arial" w:cs="Arial"/>
          <w:sz w:val="22"/>
          <w:szCs w:val="22"/>
        </w:rPr>
        <w:tab/>
      </w:r>
      <w:r w:rsidRPr="00700005">
        <w:rPr>
          <w:rFonts w:ascii="Arial" w:hAnsi="Arial" w:cs="Arial"/>
          <w:sz w:val="22"/>
          <w:szCs w:val="22"/>
        </w:rPr>
        <w:tab/>
      </w:r>
    </w:p>
    <w:p w14:paraId="04D9A672" w14:textId="0E68BDEA" w:rsidR="00C948CB" w:rsidRPr="00700005" w:rsidRDefault="00C948CB" w:rsidP="00700005">
      <w:pPr>
        <w:pStyle w:val="ODSADENE"/>
        <w:numPr>
          <w:ilvl w:val="0"/>
          <w:numId w:val="3"/>
        </w:numPr>
        <w:tabs>
          <w:tab w:val="clear" w:pos="284"/>
          <w:tab w:val="left" w:pos="708"/>
        </w:tabs>
        <w:spacing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0005">
        <w:rPr>
          <w:rFonts w:ascii="Arial" w:hAnsi="Arial" w:cs="Arial"/>
          <w:sz w:val="22"/>
          <w:szCs w:val="22"/>
        </w:rPr>
        <w:t>Kontrolu úhrady školného za žiaka vykonáva poverený pracovník sekretariátu školy. V prípade, že škola ku dňu kontroly platbu za žiaka neeviduje, bude zákonný zástupca žiaka / plnoletý žiak vyzvaný uhradiť školné bezodkladne a platbu preukázať na sekretariáte školy do 3 dní od vyzvania. Pri nesplnení tejto povinnosti bude vedenie školy postupovať v zmysle bodu 13 c) týchto platobných podmienok.</w:t>
      </w:r>
    </w:p>
    <w:p w14:paraId="2CD32919" w14:textId="01C1A0BF" w:rsidR="00C948CB" w:rsidRPr="00700005" w:rsidRDefault="00C948CB" w:rsidP="00C948CB">
      <w:pPr>
        <w:pStyle w:val="ODSADENE"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005">
        <w:rPr>
          <w:rFonts w:ascii="Arial" w:hAnsi="Arial" w:cs="Arial"/>
          <w:sz w:val="22"/>
          <w:szCs w:val="22"/>
        </w:rPr>
        <w:t xml:space="preserve"> </w:t>
      </w:r>
      <w:r w:rsidR="00AC0B02">
        <w:rPr>
          <w:rFonts w:ascii="Arial" w:hAnsi="Arial" w:cs="Arial"/>
          <w:sz w:val="22"/>
          <w:szCs w:val="22"/>
        </w:rPr>
        <w:t>Riaditeľ SZUŠ Vlada Urbana môže rozhodnúť o predčasnom ukončení štúdia, ak</w:t>
      </w:r>
      <w:r w:rsidRPr="00700005">
        <w:rPr>
          <w:rFonts w:ascii="Arial" w:hAnsi="Arial" w:cs="Arial"/>
          <w:sz w:val="22"/>
          <w:szCs w:val="22"/>
        </w:rPr>
        <w:t>:</w:t>
      </w:r>
    </w:p>
    <w:p w14:paraId="3BDC7B13" w14:textId="49496196" w:rsidR="00C948CB" w:rsidRPr="00700005" w:rsidRDefault="00C948CB" w:rsidP="00C948CB">
      <w:pPr>
        <w:pStyle w:val="Odsekzoznamu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o to plnoletý žiak, resp. zákonný zástupca žiaka písomne </w:t>
      </w:r>
      <w:r w:rsidR="00AC0B02">
        <w:rPr>
          <w:rFonts w:ascii="Arial" w:hAnsi="Arial" w:cs="Arial"/>
        </w:rPr>
        <w:t xml:space="preserve">zo závažných dôvodov </w:t>
      </w:r>
      <w:r w:rsidRPr="00700005">
        <w:rPr>
          <w:rFonts w:ascii="Arial" w:hAnsi="Arial" w:cs="Arial"/>
        </w:rPr>
        <w:t>požiada,</w:t>
      </w:r>
    </w:p>
    <w:p w14:paraId="146A5D53" w14:textId="40F616DA" w:rsidR="00C948CB" w:rsidRPr="00700005" w:rsidRDefault="00C948CB" w:rsidP="00C948CB">
      <w:pPr>
        <w:pStyle w:val="Odsekzoznamu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</w:rPr>
      </w:pPr>
      <w:r w:rsidRPr="00700005">
        <w:rPr>
          <w:rFonts w:ascii="Arial" w:hAnsi="Arial" w:cs="Arial"/>
        </w:rPr>
        <w:t>žiak</w:t>
      </w:r>
      <w:r w:rsidR="00AC0B02">
        <w:rPr>
          <w:rFonts w:ascii="Arial" w:hAnsi="Arial" w:cs="Arial"/>
        </w:rPr>
        <w:t xml:space="preserve"> sústavne alebo závažným spôsobom porušuje školský poriadok</w:t>
      </w:r>
      <w:r w:rsidRPr="00700005">
        <w:rPr>
          <w:rFonts w:ascii="Arial" w:hAnsi="Arial" w:cs="Arial"/>
        </w:rPr>
        <w:t xml:space="preserve"> </w:t>
      </w:r>
    </w:p>
    <w:p w14:paraId="200C2982" w14:textId="3862715E" w:rsidR="00C948CB" w:rsidRPr="00700005" w:rsidRDefault="00C948CB" w:rsidP="00434BE4">
      <w:pPr>
        <w:pStyle w:val="Odsekzoznamu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plnoletý žiak, resp. zákonný zástupca žiaka </w:t>
      </w:r>
      <w:r w:rsidR="00AC0B02">
        <w:rPr>
          <w:rFonts w:ascii="Arial" w:hAnsi="Arial" w:cs="Arial"/>
        </w:rPr>
        <w:t>neuhrádza čiastočnú úhradu nákladov (</w:t>
      </w:r>
      <w:r w:rsidRPr="00700005">
        <w:rPr>
          <w:rFonts w:ascii="Arial" w:hAnsi="Arial" w:cs="Arial"/>
        </w:rPr>
        <w:t>neplatí školné v zmysle platobných podmienok určených zriaďovateľom školy</w:t>
      </w:r>
      <w:r w:rsidR="00AC0B02">
        <w:rPr>
          <w:rFonts w:ascii="Arial" w:hAnsi="Arial" w:cs="Arial"/>
        </w:rPr>
        <w:t>)</w:t>
      </w:r>
    </w:p>
    <w:p w14:paraId="052052C6" w14:textId="77777777" w:rsidR="009C44CE" w:rsidRPr="00700005" w:rsidRDefault="009C44CE" w:rsidP="009C44CE">
      <w:pPr>
        <w:spacing w:after="0" w:line="276" w:lineRule="auto"/>
        <w:rPr>
          <w:rFonts w:ascii="Arial" w:hAnsi="Arial" w:cs="Arial"/>
          <w:u w:val="single"/>
        </w:rPr>
      </w:pPr>
    </w:p>
    <w:p w14:paraId="6B8EAAC3" w14:textId="05AA1724" w:rsidR="00C948CB" w:rsidRPr="00700005" w:rsidRDefault="009C44CE" w:rsidP="009C44CE">
      <w:pPr>
        <w:spacing w:after="0" w:line="276" w:lineRule="auto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            </w:t>
      </w:r>
      <w:r w:rsidR="00C948CB" w:rsidRPr="00700005">
        <w:rPr>
          <w:rFonts w:ascii="Arial" w:hAnsi="Arial" w:cs="Arial"/>
        </w:rPr>
        <w:t xml:space="preserve">PRÍKLAD úhrady školného: </w:t>
      </w:r>
      <w:r w:rsidR="00935A54" w:rsidRPr="00700005">
        <w:rPr>
          <w:rFonts w:ascii="Arial" w:hAnsi="Arial" w:cs="Arial"/>
        </w:rPr>
        <w:br/>
      </w:r>
    </w:p>
    <w:p w14:paraId="6C34E38D" w14:textId="1DDA0BF9" w:rsidR="00C948CB" w:rsidRPr="00700005" w:rsidRDefault="00C948CB" w:rsidP="00935A54">
      <w:pPr>
        <w:spacing w:line="276" w:lineRule="auto"/>
        <w:ind w:left="720"/>
        <w:rPr>
          <w:rFonts w:ascii="Arial" w:hAnsi="Arial" w:cs="Arial"/>
          <w:b/>
          <w:bCs/>
          <w:caps/>
        </w:rPr>
      </w:pPr>
      <w:r w:rsidRPr="00700005">
        <w:rPr>
          <w:rFonts w:ascii="Arial" w:hAnsi="Arial" w:cs="Arial"/>
          <w:caps/>
        </w:rPr>
        <w:t xml:space="preserve">Meno žiaka: </w:t>
      </w:r>
      <w:r w:rsidRPr="00700005">
        <w:rPr>
          <w:rFonts w:ascii="Arial" w:hAnsi="Arial" w:cs="Arial"/>
          <w:b/>
          <w:caps/>
          <w:noProof/>
        </w:rPr>
        <w:t>Zuzana</w:t>
      </w:r>
      <w:r w:rsidRPr="00700005">
        <w:rPr>
          <w:rFonts w:ascii="Arial" w:hAnsi="Arial" w:cs="Arial"/>
          <w:caps/>
        </w:rPr>
        <w:br/>
        <w:t>PRIEZVISKO žiaka:</w:t>
      </w:r>
      <w:r w:rsidRPr="00700005">
        <w:rPr>
          <w:rFonts w:ascii="Arial" w:hAnsi="Arial" w:cs="Arial"/>
          <w:b/>
          <w:bCs/>
          <w:caps/>
        </w:rPr>
        <w:t xml:space="preserve"> </w:t>
      </w:r>
      <w:r w:rsidRPr="00700005">
        <w:rPr>
          <w:rFonts w:ascii="Arial" w:hAnsi="Arial" w:cs="Arial"/>
          <w:b/>
          <w:bCs/>
          <w:caps/>
          <w:noProof/>
        </w:rPr>
        <w:t>LAUKOVÁ</w:t>
      </w:r>
      <w:r w:rsidR="00935A54" w:rsidRPr="00700005">
        <w:rPr>
          <w:rFonts w:ascii="Arial" w:hAnsi="Arial" w:cs="Arial"/>
          <w:b/>
          <w:bCs/>
          <w:caps/>
        </w:rPr>
        <w:br/>
      </w:r>
      <w:r w:rsidRPr="00700005">
        <w:rPr>
          <w:rFonts w:ascii="Arial" w:hAnsi="Arial" w:cs="Arial"/>
          <w:caps/>
        </w:rPr>
        <w:t xml:space="preserve">VARIABILNÝ SYMBOL (VS): </w:t>
      </w:r>
      <w:r w:rsidRPr="00700005">
        <w:rPr>
          <w:rFonts w:ascii="Arial" w:hAnsi="Arial" w:cs="Arial"/>
          <w:b/>
          <w:caps/>
          <w:noProof/>
        </w:rPr>
        <w:t xml:space="preserve">156228 </w:t>
      </w:r>
      <w:r w:rsidRPr="00700005">
        <w:rPr>
          <w:rFonts w:ascii="Arial" w:hAnsi="Arial" w:cs="Arial"/>
          <w:i/>
          <w:noProof/>
        </w:rPr>
        <w:t>(prideľuje IZUŠ – osobné číslo žiaka)</w:t>
      </w:r>
      <w:r w:rsidR="00935A54" w:rsidRPr="00700005">
        <w:rPr>
          <w:rFonts w:ascii="Arial" w:hAnsi="Arial" w:cs="Arial"/>
          <w:b/>
          <w:bCs/>
          <w:caps/>
        </w:rPr>
        <w:br/>
      </w:r>
      <w:r w:rsidRPr="00700005">
        <w:rPr>
          <w:rFonts w:ascii="Arial" w:hAnsi="Arial" w:cs="Arial"/>
          <w:bCs/>
          <w:caps/>
        </w:rPr>
        <w:t xml:space="preserve">ŠPECIFICkÝ SYMBOL (ŠS): </w:t>
      </w:r>
      <w:r w:rsidRPr="00700005">
        <w:rPr>
          <w:rFonts w:ascii="Arial" w:hAnsi="Arial" w:cs="Arial"/>
          <w:bCs/>
        </w:rPr>
        <w:t xml:space="preserve">určuje, za aké obdobie uhrádzate školné; </w:t>
      </w:r>
      <w:r w:rsidRPr="00700005">
        <w:rPr>
          <w:rFonts w:ascii="Arial" w:hAnsi="Arial" w:cs="Arial"/>
          <w:bCs/>
        </w:rPr>
        <w:br/>
      </w:r>
      <w:r w:rsidRPr="00700005">
        <w:rPr>
          <w:rFonts w:ascii="Arial" w:hAnsi="Arial" w:cs="Arial"/>
          <w:bCs/>
          <w:i/>
        </w:rPr>
        <w:t>je popísaný v  systéme úhrad školného (bod 7), napr. 109110 (platba za september a októbe</w:t>
      </w:r>
      <w:r w:rsidR="00935A54" w:rsidRPr="00700005">
        <w:rPr>
          <w:rFonts w:ascii="Arial" w:hAnsi="Arial" w:cs="Arial"/>
          <w:bCs/>
          <w:i/>
        </w:rPr>
        <w:t>r</w:t>
      </w:r>
      <w:r w:rsidRPr="00700005">
        <w:rPr>
          <w:rFonts w:ascii="Arial" w:hAnsi="Arial" w:cs="Arial"/>
          <w:bCs/>
          <w:i/>
        </w:rPr>
        <w:t>)</w:t>
      </w:r>
    </w:p>
    <w:p w14:paraId="2ED0AE31" w14:textId="77777777" w:rsidR="009C44CE" w:rsidRPr="00700005" w:rsidRDefault="009C44CE" w:rsidP="004C4980">
      <w:pPr>
        <w:spacing w:after="0" w:line="240" w:lineRule="auto"/>
        <w:rPr>
          <w:rFonts w:ascii="Arial" w:hAnsi="Arial" w:cs="Arial"/>
        </w:rPr>
      </w:pPr>
    </w:p>
    <w:p w14:paraId="79DE3D7F" w14:textId="79D6A8C8" w:rsidR="004C4980" w:rsidRPr="00700005" w:rsidRDefault="004C4980" w:rsidP="004C4980">
      <w:pPr>
        <w:spacing w:after="0" w:line="240" w:lineRule="auto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V Košiciach, </w:t>
      </w:r>
      <w:r w:rsidR="00072218" w:rsidRPr="00700005">
        <w:rPr>
          <w:rFonts w:ascii="Arial" w:hAnsi="Arial" w:cs="Arial"/>
        </w:rPr>
        <w:t>6</w:t>
      </w:r>
      <w:r w:rsidR="00434BE4" w:rsidRPr="00700005">
        <w:rPr>
          <w:rFonts w:ascii="Arial" w:hAnsi="Arial" w:cs="Arial"/>
        </w:rPr>
        <w:t xml:space="preserve">. </w:t>
      </w:r>
      <w:r w:rsidR="00072218" w:rsidRPr="00700005">
        <w:rPr>
          <w:rFonts w:ascii="Arial" w:hAnsi="Arial" w:cs="Arial"/>
        </w:rPr>
        <w:t xml:space="preserve">júna </w:t>
      </w:r>
      <w:r w:rsidR="00434BE4" w:rsidRPr="00700005">
        <w:rPr>
          <w:rFonts w:ascii="Arial" w:hAnsi="Arial" w:cs="Arial"/>
        </w:rPr>
        <w:t>2022</w:t>
      </w:r>
    </w:p>
    <w:p w14:paraId="1BC0FA1B" w14:textId="77777777" w:rsidR="0068756F" w:rsidRPr="00700005" w:rsidRDefault="004C4980" w:rsidP="004C4980">
      <w:pPr>
        <w:spacing w:after="0" w:line="240" w:lineRule="auto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       </w:t>
      </w:r>
    </w:p>
    <w:p w14:paraId="4499B3E2" w14:textId="77777777" w:rsidR="0068756F" w:rsidRPr="00700005" w:rsidRDefault="0068756F" w:rsidP="004C4980">
      <w:pPr>
        <w:spacing w:after="0" w:line="240" w:lineRule="auto"/>
        <w:rPr>
          <w:rFonts w:ascii="Arial" w:hAnsi="Arial" w:cs="Arial"/>
        </w:rPr>
      </w:pPr>
    </w:p>
    <w:p w14:paraId="2340685B" w14:textId="3B50F65A" w:rsidR="004C4980" w:rsidRPr="00700005" w:rsidRDefault="004C4980" w:rsidP="004C4980">
      <w:pPr>
        <w:spacing w:after="0" w:line="240" w:lineRule="auto"/>
        <w:rPr>
          <w:rFonts w:ascii="Arial" w:hAnsi="Arial" w:cs="Arial"/>
        </w:rPr>
      </w:pPr>
      <w:r w:rsidRPr="00700005">
        <w:rPr>
          <w:rFonts w:ascii="Arial" w:hAnsi="Arial" w:cs="Arial"/>
        </w:rPr>
        <w:t xml:space="preserve">                                             </w:t>
      </w:r>
      <w:r w:rsidRPr="00700005">
        <w:rPr>
          <w:rFonts w:ascii="Arial" w:hAnsi="Arial" w:cs="Arial"/>
        </w:rPr>
        <w:br/>
      </w:r>
      <w:r w:rsidRPr="00700005">
        <w:rPr>
          <w:rFonts w:ascii="Arial" w:hAnsi="Arial" w:cs="Arial"/>
        </w:rPr>
        <w:br/>
        <w:t>Ing. Vladimír Urban, v. r.                                                        Mgr. art. Andrea Pitoňáková, v. r.</w:t>
      </w:r>
      <w:r w:rsidRPr="00700005">
        <w:rPr>
          <w:rFonts w:ascii="Arial" w:hAnsi="Arial" w:cs="Arial"/>
        </w:rPr>
        <w:br/>
        <w:t xml:space="preserve">        </w:t>
      </w:r>
      <w:r w:rsidR="00AC0B02">
        <w:rPr>
          <w:rFonts w:ascii="Arial" w:hAnsi="Arial" w:cs="Arial"/>
        </w:rPr>
        <w:t xml:space="preserve"> </w:t>
      </w:r>
      <w:r w:rsidRPr="00700005">
        <w:rPr>
          <w:rFonts w:ascii="Arial" w:hAnsi="Arial" w:cs="Arial"/>
        </w:rPr>
        <w:t>zriaďovateľ                                                                                      riaditeľka</w:t>
      </w:r>
    </w:p>
    <w:p w14:paraId="78F04379" w14:textId="77777777" w:rsidR="004C4980" w:rsidRPr="00700005" w:rsidRDefault="004C4980" w:rsidP="004C4980">
      <w:pPr>
        <w:spacing w:after="0" w:line="240" w:lineRule="auto"/>
        <w:rPr>
          <w:rFonts w:ascii="Arial" w:hAnsi="Arial" w:cs="Arial"/>
        </w:rPr>
      </w:pPr>
    </w:p>
    <w:p w14:paraId="1293FCC9" w14:textId="77777777" w:rsidR="00C948CB" w:rsidRPr="00700005" w:rsidRDefault="00C948CB" w:rsidP="00C948CB">
      <w:pPr>
        <w:spacing w:line="276" w:lineRule="auto"/>
        <w:ind w:left="360"/>
        <w:rPr>
          <w:rFonts w:ascii="Arial" w:hAnsi="Arial" w:cs="Arial"/>
        </w:rPr>
      </w:pPr>
    </w:p>
    <w:sectPr w:rsidR="00C948CB" w:rsidRPr="00700005" w:rsidSect="00B4270E"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D708" w14:textId="77777777" w:rsidR="00EE749E" w:rsidRDefault="00EE749E" w:rsidP="00C948CB">
      <w:pPr>
        <w:spacing w:after="0" w:line="240" w:lineRule="auto"/>
      </w:pPr>
      <w:r>
        <w:separator/>
      </w:r>
    </w:p>
  </w:endnote>
  <w:endnote w:type="continuationSeparator" w:id="0">
    <w:p w14:paraId="3C541979" w14:textId="77777777" w:rsidR="00EE749E" w:rsidRDefault="00EE749E" w:rsidP="00C9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724951"/>
      <w:docPartObj>
        <w:docPartGallery w:val="Page Numbers (Bottom of Page)"/>
        <w:docPartUnique/>
      </w:docPartObj>
    </w:sdtPr>
    <w:sdtEndPr/>
    <w:sdtContent>
      <w:p w14:paraId="14FF1679" w14:textId="467D0C91" w:rsidR="00C948CB" w:rsidRDefault="00C948C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1DA18" w14:textId="77777777" w:rsidR="00C948CB" w:rsidRDefault="00C948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2D147" w14:textId="77777777" w:rsidR="00EE749E" w:rsidRDefault="00EE749E" w:rsidP="00C948CB">
      <w:pPr>
        <w:spacing w:after="0" w:line="240" w:lineRule="auto"/>
      </w:pPr>
      <w:r>
        <w:separator/>
      </w:r>
    </w:p>
  </w:footnote>
  <w:footnote w:type="continuationSeparator" w:id="0">
    <w:p w14:paraId="1924A0BC" w14:textId="77777777" w:rsidR="00EE749E" w:rsidRDefault="00EE749E" w:rsidP="00C9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260"/>
    <w:multiLevelType w:val="hybridMultilevel"/>
    <w:tmpl w:val="749CFCEE"/>
    <w:lvl w:ilvl="0" w:tplc="7F4CF0C6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CC6"/>
    <w:multiLevelType w:val="multilevel"/>
    <w:tmpl w:val="BE3EF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51B638C"/>
    <w:multiLevelType w:val="hybridMultilevel"/>
    <w:tmpl w:val="64440DEA"/>
    <w:lvl w:ilvl="0" w:tplc="DFA8D72C">
      <w:start w:val="1"/>
      <w:numFmt w:val="bullet"/>
      <w:pStyle w:val="ODRAZ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A7C"/>
    <w:multiLevelType w:val="hybridMultilevel"/>
    <w:tmpl w:val="94DE8B3E"/>
    <w:lvl w:ilvl="0" w:tplc="2954C114">
      <w:start w:val="1"/>
      <w:numFmt w:val="decimal"/>
      <w:lvlText w:val="%1."/>
      <w:lvlJc w:val="left"/>
      <w:pPr>
        <w:ind w:left="720" w:hanging="360"/>
      </w:pPr>
      <w:rPr>
        <w:rFonts w:hint="default"/>
        <w:color w:val="2726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42E84"/>
    <w:multiLevelType w:val="hybridMultilevel"/>
    <w:tmpl w:val="4E72DF3A"/>
    <w:lvl w:ilvl="0" w:tplc="BEAE9982">
      <w:start w:val="1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25B78"/>
    <w:multiLevelType w:val="hybridMultilevel"/>
    <w:tmpl w:val="21C4ACEE"/>
    <w:lvl w:ilvl="0" w:tplc="74FEBDA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67E5F"/>
    <w:multiLevelType w:val="multilevel"/>
    <w:tmpl w:val="9682A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4C74DD"/>
    <w:multiLevelType w:val="hybridMultilevel"/>
    <w:tmpl w:val="343E7D3A"/>
    <w:lvl w:ilvl="0" w:tplc="454832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4"/>
    <w:rsid w:val="00072218"/>
    <w:rsid w:val="0009746D"/>
    <w:rsid w:val="000C7A49"/>
    <w:rsid w:val="000D4E72"/>
    <w:rsid w:val="001A08D7"/>
    <w:rsid w:val="001A471C"/>
    <w:rsid w:val="001C38D6"/>
    <w:rsid w:val="001F7E35"/>
    <w:rsid w:val="00215674"/>
    <w:rsid w:val="00217B8E"/>
    <w:rsid w:val="0023689F"/>
    <w:rsid w:val="00281217"/>
    <w:rsid w:val="0029718D"/>
    <w:rsid w:val="002A1041"/>
    <w:rsid w:val="002D0A34"/>
    <w:rsid w:val="002F12C7"/>
    <w:rsid w:val="003A480B"/>
    <w:rsid w:val="00413F5F"/>
    <w:rsid w:val="00434BE4"/>
    <w:rsid w:val="004C4980"/>
    <w:rsid w:val="005D39C7"/>
    <w:rsid w:val="005E60D5"/>
    <w:rsid w:val="006001D8"/>
    <w:rsid w:val="00622E52"/>
    <w:rsid w:val="0068105F"/>
    <w:rsid w:val="00685D33"/>
    <w:rsid w:val="0068756F"/>
    <w:rsid w:val="00700005"/>
    <w:rsid w:val="0072162D"/>
    <w:rsid w:val="007315E4"/>
    <w:rsid w:val="00787431"/>
    <w:rsid w:val="007B1336"/>
    <w:rsid w:val="007B405F"/>
    <w:rsid w:val="007C63C5"/>
    <w:rsid w:val="00935A54"/>
    <w:rsid w:val="00947399"/>
    <w:rsid w:val="00964AC0"/>
    <w:rsid w:val="00994984"/>
    <w:rsid w:val="009B41A1"/>
    <w:rsid w:val="009C164D"/>
    <w:rsid w:val="009C44CE"/>
    <w:rsid w:val="00A24685"/>
    <w:rsid w:val="00A46A29"/>
    <w:rsid w:val="00A561E5"/>
    <w:rsid w:val="00A65113"/>
    <w:rsid w:val="00AC0B02"/>
    <w:rsid w:val="00B00313"/>
    <w:rsid w:val="00B4270E"/>
    <w:rsid w:val="00B44F2E"/>
    <w:rsid w:val="00BD3D55"/>
    <w:rsid w:val="00C8613A"/>
    <w:rsid w:val="00C948CB"/>
    <w:rsid w:val="00CA0C76"/>
    <w:rsid w:val="00D31300"/>
    <w:rsid w:val="00D738F3"/>
    <w:rsid w:val="00DE3B0B"/>
    <w:rsid w:val="00DF142B"/>
    <w:rsid w:val="00EA1EB6"/>
    <w:rsid w:val="00EB45B7"/>
    <w:rsid w:val="00EE749E"/>
    <w:rsid w:val="00F96CF8"/>
    <w:rsid w:val="00FC36D4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E60A"/>
  <w15:chartTrackingRefBased/>
  <w15:docId w15:val="{152AC753-E53E-4DBD-9003-FEC6262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0D2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ILOHA">
    <w:name w:val="PRILOHA"/>
    <w:basedOn w:val="Normlny"/>
    <w:uiPriority w:val="99"/>
    <w:rsid w:val="007315E4"/>
    <w:pPr>
      <w:keepNext/>
      <w:tabs>
        <w:tab w:val="left" w:pos="567"/>
        <w:tab w:val="left" w:pos="1134"/>
      </w:tabs>
      <w:spacing w:before="200" w:after="40" w:line="240" w:lineRule="auto"/>
      <w:jc w:val="right"/>
      <w:outlineLvl w:val="1"/>
    </w:pPr>
    <w:rPr>
      <w:rFonts w:ascii="Arial" w:eastAsia="Times New Roman" w:hAnsi="Arial" w:cs="Arial"/>
      <w:b/>
      <w:bCs/>
      <w:i/>
      <w:iCs/>
      <w:color w:val="003366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313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F2E"/>
    <w:rPr>
      <w:rFonts w:ascii="Segoe UI" w:hAnsi="Segoe UI" w:cs="Segoe UI"/>
      <w:sz w:val="18"/>
      <w:szCs w:val="18"/>
    </w:rPr>
  </w:style>
  <w:style w:type="character" w:styleId="Jemnzvraznenie">
    <w:name w:val="Subtle Emphasis"/>
    <w:basedOn w:val="Predvolenpsmoodseku"/>
    <w:uiPriority w:val="19"/>
    <w:qFormat/>
    <w:rsid w:val="00FE0D26"/>
    <w:rPr>
      <w:i/>
      <w:iCs/>
      <w:color w:val="595959" w:themeColor="text1" w:themeTint="A6"/>
    </w:rPr>
  </w:style>
  <w:style w:type="paragraph" w:customStyle="1" w:styleId="Default">
    <w:name w:val="Default"/>
    <w:rsid w:val="00FE0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FE0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ODRAZKY">
    <w:name w:val="ODRAZKY"/>
    <w:basedOn w:val="Normlny"/>
    <w:uiPriority w:val="99"/>
    <w:rsid w:val="00FE0D26"/>
    <w:pPr>
      <w:widowControl w:val="0"/>
      <w:numPr>
        <w:numId w:val="4"/>
      </w:numPr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">
    <w:name w:val="TABULKA"/>
    <w:basedOn w:val="Normlny"/>
    <w:uiPriority w:val="99"/>
    <w:rsid w:val="00FE0D26"/>
    <w:pPr>
      <w:widowControl w:val="0"/>
      <w:autoSpaceDE w:val="0"/>
      <w:autoSpaceDN w:val="0"/>
      <w:adjustRightInd w:val="0"/>
      <w:spacing w:before="80" w:after="8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C94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948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ADENE">
    <w:name w:val="ODSADENE"/>
    <w:basedOn w:val="Normlny"/>
    <w:rsid w:val="00C948CB"/>
    <w:pPr>
      <w:tabs>
        <w:tab w:val="left" w:pos="284"/>
        <w:tab w:val="left" w:pos="851"/>
        <w:tab w:val="left" w:pos="1418"/>
        <w:tab w:val="left" w:pos="2268"/>
        <w:tab w:val="left" w:pos="3969"/>
        <w:tab w:val="left" w:pos="5103"/>
        <w:tab w:val="left" w:pos="6237"/>
        <w:tab w:val="left" w:pos="7371"/>
        <w:tab w:val="left" w:pos="8505"/>
      </w:tabs>
      <w:overflowPunct w:val="0"/>
      <w:autoSpaceDE w:val="0"/>
      <w:autoSpaceDN w:val="0"/>
      <w:adjustRightInd w:val="0"/>
      <w:spacing w:after="0" w:line="240" w:lineRule="auto"/>
      <w:ind w:left="1985" w:hanging="1985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Normlny1">
    <w:name w:val="Normálny1"/>
    <w:rsid w:val="00C948C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9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48CB"/>
  </w:style>
  <w:style w:type="paragraph" w:styleId="Pta">
    <w:name w:val="footer"/>
    <w:basedOn w:val="Normlny"/>
    <w:link w:val="PtaChar"/>
    <w:uiPriority w:val="99"/>
    <w:unhideWhenUsed/>
    <w:rsid w:val="00C9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48CB"/>
  </w:style>
  <w:style w:type="table" w:styleId="Mriekatabuky">
    <w:name w:val="Table Grid"/>
    <w:basedOn w:val="Normlnatabuka"/>
    <w:uiPriority w:val="39"/>
    <w:rsid w:val="00BD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5E60D5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60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64EE-A9CA-4A20-AAAD-5BB1B2A8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Ingrid Volnerová</cp:lastModifiedBy>
  <cp:revision>10</cp:revision>
  <cp:lastPrinted>2020-08-25T12:06:00Z</cp:lastPrinted>
  <dcterms:created xsi:type="dcterms:W3CDTF">2021-06-08T10:09:00Z</dcterms:created>
  <dcterms:modified xsi:type="dcterms:W3CDTF">2022-06-06T12:23:00Z</dcterms:modified>
</cp:coreProperties>
</file>