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1D8" w14:textId="77777777" w:rsidR="00746065" w:rsidRPr="008B588A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Čestné vyhlásenie </w:t>
      </w:r>
    </w:p>
    <w:p w14:paraId="1BF4D38C" w14:textId="77777777" w:rsidR="00746065" w:rsidRPr="008B588A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a </w:t>
      </w:r>
    </w:p>
    <w:p w14:paraId="1A6460E0" w14:textId="77777777" w:rsidR="00746065" w:rsidRPr="008B588A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17E54200" w14:textId="77777777" w:rsidR="00746065" w:rsidRPr="008B588A" w:rsidRDefault="00746065" w:rsidP="0074606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proofErr w:type="spellStart"/>
      <w:r w:rsidRPr="008B588A">
        <w:rPr>
          <w:rFonts w:asciiTheme="minorHAnsi" w:hAnsiTheme="minorHAnsi" w:cstheme="minorHAnsi"/>
          <w:sz w:val="16"/>
          <w:szCs w:val="16"/>
          <w:lang w:eastAsia="en-US"/>
        </w:rPr>
        <w:t>Dolupodpísaný</w:t>
      </w:r>
      <w:proofErr w:type="spellEnd"/>
      <w:r w:rsidRPr="008B588A">
        <w:rPr>
          <w:rFonts w:asciiTheme="minorHAnsi" w:hAnsiTheme="minorHAnsi" w:cstheme="minorHAnsi"/>
          <w:sz w:val="16"/>
          <w:szCs w:val="16"/>
          <w:lang w:eastAsia="en-US"/>
        </w:rPr>
        <w:t>/-á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(plnoletý žiak)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.................................</w:t>
      </w:r>
      <w:r w:rsidR="00626205" w:rsidRPr="008B588A">
        <w:rPr>
          <w:rFonts w:asciiTheme="minorHAnsi" w:hAnsiTheme="minorHAnsi" w:cstheme="minorHAnsi"/>
          <w:sz w:val="16"/>
          <w:szCs w:val="16"/>
          <w:lang w:eastAsia="en-US"/>
        </w:rPr>
        <w:t>.......................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>......................</w:t>
      </w:r>
      <w:r w:rsidR="00626205" w:rsidRPr="008B588A">
        <w:rPr>
          <w:rFonts w:asciiTheme="minorHAnsi" w:hAnsiTheme="minorHAnsi" w:cstheme="minorHAnsi"/>
          <w:sz w:val="16"/>
          <w:szCs w:val="16"/>
          <w:lang w:eastAsia="en-US"/>
        </w:rPr>
        <w:t>........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,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narodený .....................................,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trvalým bydliskom..............................................................., telefonický kontakt .............................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>.........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.</w:t>
      </w:r>
      <w:r w:rsidR="009771F6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, 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>čestne vyhlasujem, že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neprejavuje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>m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príznaky akútneho ochorenia, že regionálny úrad verejného zdravotníctva ani lekár všeobecnej zdravotnej starostlivosti 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mi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nenariadil karanténne opatrenie (karanténu, zvýšený zdravotn</w:t>
      </w:r>
      <w:r w:rsidR="004B350D" w:rsidRPr="008B588A">
        <w:rPr>
          <w:rFonts w:asciiTheme="minorHAnsi" w:hAnsiTheme="minorHAnsi" w:cstheme="minorHAnsi"/>
          <w:sz w:val="16"/>
          <w:szCs w:val="16"/>
          <w:lang w:eastAsia="en-US"/>
        </w:rPr>
        <w:t>ý dozor alebo lekársky dohľad).</w:t>
      </w:r>
    </w:p>
    <w:p w14:paraId="5121BE8F" w14:textId="77777777" w:rsidR="004B350D" w:rsidRPr="008B588A" w:rsidRDefault="004B350D" w:rsidP="004B350D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Nie je mi známe, že by</w:t>
      </w:r>
      <w:r w:rsidR="008B5B61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som ja</w:t>
      </w:r>
      <w:r w:rsidR="00BF394B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a osoby so mnou žijúce</w:t>
      </w:r>
      <w:r w:rsidR="006D2732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v spoločnej domácnosti</w:t>
      </w:r>
      <w:r w:rsidR="00C902AC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boli v priebehu ostatných 7 dní v úzkom kontakte</w:t>
      </w:r>
      <w:r w:rsidR="00C902AC"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**</w:t>
      </w:r>
      <w:r w:rsidR="00C902AC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s osobou </w:t>
      </w:r>
      <w:r w:rsidR="00BF394B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potvrdenou alebo </w:t>
      </w:r>
      <w:r w:rsidR="00C902AC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podozrivou </w:t>
      </w:r>
      <w:r w:rsidR="00BF394B" w:rsidRPr="008B588A">
        <w:rPr>
          <w:rFonts w:asciiTheme="minorHAnsi" w:hAnsiTheme="minorHAnsi" w:cstheme="minorHAnsi"/>
          <w:sz w:val="16"/>
          <w:szCs w:val="16"/>
          <w:lang w:eastAsia="en-US"/>
        </w:rPr>
        <w:t>z ochorenia</w:t>
      </w:r>
      <w:r w:rsidR="00C902AC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COVID-19.</w:t>
      </w:r>
    </w:p>
    <w:p w14:paraId="16985582" w14:textId="77777777" w:rsidR="00A34B8C" w:rsidRPr="008B588A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Vyhlasujem</w:t>
      </w:r>
      <w:r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:</w:t>
      </w:r>
    </w:p>
    <w:p w14:paraId="6D1522BB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a)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negatívny výsledok RT-PCR testu na ochorenie COVID-19 nie starší ako </w:t>
      </w:r>
      <w:r w:rsidR="000F3D84" w:rsidRPr="008B588A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dní alebo negatívny výsledok antigénového testu certifikovaného na území Európskej únie na ochorenie COVID-19 nie starší ako </w:t>
      </w:r>
      <w:r w:rsidR="000F3D84"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7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5EE25D36" w14:textId="77777777" w:rsidR="00A34B8C" w:rsidRPr="008B588A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2D1ED56F" w14:textId="77777777" w:rsidR="008758D4" w:rsidRPr="008B588A" w:rsidRDefault="008758D4" w:rsidP="008758D4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Dátum vykonania testu: .................................</w:t>
      </w:r>
    </w:p>
    <w:p w14:paraId="12EEBD9F" w14:textId="77777777" w:rsidR="00A34B8C" w:rsidRPr="008B588A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alebo</w:t>
      </w:r>
    </w:p>
    <w:p w14:paraId="6BED3C60" w14:textId="77777777" w:rsidR="00A34B8C" w:rsidRPr="008B588A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073210E3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lang w:eastAsia="en-US"/>
        </w:rPr>
        <w:t>b)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platnú výnimku z testovania a uvádzam dôvod:</w:t>
      </w:r>
    </w:p>
    <w:p w14:paraId="451FA374" w14:textId="77777777" w:rsidR="008B588A" w:rsidRPr="008B588A" w:rsidRDefault="008B588A" w:rsidP="008B588A">
      <w:pPr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prekonanie ochorenia COVID-19 s dokladom o prekonaní nie starším ako 180 dní</w:t>
      </w:r>
    </w:p>
    <w:p w14:paraId="69CE7EBE" w14:textId="77777777" w:rsidR="008B588A" w:rsidRPr="008B588A" w:rsidRDefault="008B588A" w:rsidP="008B588A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preukázanie diagnostikovaného ochorenie COVID-19 v období nie dávnejšom ako 180 dní od okamihu vstupu</w:t>
      </w:r>
    </w:p>
    <w:p w14:paraId="31E1248D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zaočkovanie druhou dávkou </w:t>
      </w:r>
      <w:proofErr w:type="spellStart"/>
      <w:r w:rsidRPr="008B588A">
        <w:rPr>
          <w:rFonts w:asciiTheme="minorHAnsi" w:hAnsiTheme="minorHAnsi" w:cstheme="minorHAnsi"/>
          <w:sz w:val="16"/>
          <w:szCs w:val="16"/>
          <w:lang w:eastAsia="en-US"/>
        </w:rPr>
        <w:t>mRNA</w:t>
      </w:r>
      <w:proofErr w:type="spellEnd"/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vakcíny proti ochoreniu COVID-19 a od tejto udalosti uplynulo viac ako 14 dní</w:t>
      </w:r>
    </w:p>
    <w:p w14:paraId="254413C9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>zaočkovanie prvou dávkou vektorovej vakcíny proti ochoreniu COVID-19 a od tejto udalosti uplynulo viac ako 4 týždne</w:t>
      </w:r>
    </w:p>
    <w:p w14:paraId="3FB7C256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14:paraId="07A73F8D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Theme="minorHAnsi" w:hAnsiTheme="minorHAnsi"/>
          <w:sz w:val="16"/>
          <w:szCs w:val="16"/>
          <w:lang w:eastAsia="en-US"/>
        </w:rPr>
        <w:t xml:space="preserve">     do 180 dní  od prekonania ochorenia COVID-19</w:t>
      </w:r>
    </w:p>
    <w:p w14:paraId="363DC3B0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>vek nad 65 rok</w:t>
      </w:r>
    </w:p>
    <w:p w14:paraId="7A890B01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>zdravotný stav alebo zdravotná kontraindikácia neumožňuje vykonanie testu na ochorenie COVID-19</w:t>
      </w:r>
    </w:p>
    <w:p w14:paraId="76781DEB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>diagnostikované stredne ťažké alebo ťažké mentálne postihnutie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</w:t>
      </w:r>
    </w:p>
    <w:p w14:paraId="7920CA9C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8B588A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8B588A">
        <w:rPr>
          <w:rFonts w:asciiTheme="minorHAnsi" w:hAnsiTheme="minorHAnsi"/>
          <w:sz w:val="16"/>
          <w:szCs w:val="16"/>
          <w:lang w:eastAsia="en-US"/>
        </w:rPr>
        <w:t xml:space="preserve"> so závažnou poruchou autentického spektra</w:t>
      </w:r>
    </w:p>
    <w:p w14:paraId="7A09C7D1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8B588A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8B588A">
        <w:rPr>
          <w:rFonts w:asciiTheme="minorHAnsi" w:hAnsiTheme="minorHAnsi"/>
          <w:sz w:val="16"/>
          <w:szCs w:val="16"/>
          <w:lang w:eastAsia="en-US"/>
        </w:rPr>
        <w:t xml:space="preserve"> pre ťažký, vrodený alebo získaný </w:t>
      </w:r>
      <w:proofErr w:type="spellStart"/>
      <w:r w:rsidRPr="008B588A">
        <w:rPr>
          <w:rFonts w:asciiTheme="minorHAnsi" w:hAnsiTheme="minorHAnsi"/>
          <w:sz w:val="16"/>
          <w:szCs w:val="16"/>
          <w:lang w:eastAsia="en-US"/>
        </w:rPr>
        <w:t>imunodeficit</w:t>
      </w:r>
      <w:proofErr w:type="spellEnd"/>
      <w:r w:rsidRPr="008B588A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14:paraId="64439496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/>
          <w:sz w:val="16"/>
          <w:szCs w:val="16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14:paraId="0FA81B7B" w14:textId="41CB8B21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Theme="minorHAnsi" w:hAnsiTheme="minorHAnsi"/>
          <w:sz w:val="16"/>
          <w:szCs w:val="16"/>
          <w:lang w:eastAsia="en-US"/>
        </w:rPr>
        <w:t xml:space="preserve">      (napr. biologickou liečbou) z dôvodu rizika z omeškania pravidelného podania liečby, rádioterapie alebo inej plánovanej liečby napr. onkológ</w:t>
      </w:r>
      <w:r w:rsidR="009D7A02">
        <w:rPr>
          <w:rFonts w:asciiTheme="minorHAnsi" w:hAnsiTheme="minorHAnsi"/>
          <w:sz w:val="16"/>
          <w:szCs w:val="16"/>
          <w:lang w:eastAsia="en-US"/>
        </w:rPr>
        <w:t>om</w:t>
      </w:r>
      <w:r w:rsidRPr="008B588A">
        <w:rPr>
          <w:rFonts w:asciiTheme="minorHAnsi" w:hAnsiTheme="minorHAnsi"/>
          <w:sz w:val="16"/>
          <w:szCs w:val="16"/>
          <w:lang w:eastAsia="en-US"/>
        </w:rPr>
        <w:t xml:space="preserve">, hematológ </w:t>
      </w:r>
    </w:p>
    <w:p w14:paraId="3F33011F" w14:textId="04BF6E2A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Theme="minorHAnsi" w:hAnsiTheme="minorHAnsi"/>
          <w:sz w:val="16"/>
          <w:szCs w:val="16"/>
          <w:lang w:eastAsia="en-US"/>
        </w:rPr>
        <w:t xml:space="preserve">   </w:t>
      </w:r>
      <w:r w:rsidR="008E4AB3">
        <w:rPr>
          <w:rFonts w:asciiTheme="minorHAnsi" w:hAnsiTheme="minorHAnsi"/>
          <w:sz w:val="16"/>
          <w:szCs w:val="16"/>
          <w:lang w:eastAsia="en-US"/>
        </w:rPr>
        <w:t xml:space="preserve"> </w:t>
      </w:r>
      <w:r w:rsidRPr="008B588A">
        <w:rPr>
          <w:rFonts w:asciiTheme="minorHAnsi" w:hAnsiTheme="minorHAnsi"/>
          <w:sz w:val="16"/>
          <w:szCs w:val="16"/>
          <w:lang w:eastAsia="en-US"/>
        </w:rPr>
        <w:t xml:space="preserve">   alebo rádiológ</w:t>
      </w:r>
      <w:r w:rsidR="001D28B7">
        <w:rPr>
          <w:rFonts w:asciiTheme="minorHAnsi" w:hAnsiTheme="minorHAnsi"/>
          <w:sz w:val="16"/>
          <w:szCs w:val="16"/>
          <w:lang w:eastAsia="en-US"/>
        </w:rPr>
        <w:t>om</w:t>
      </w:r>
      <w:r w:rsidRPr="008B588A">
        <w:rPr>
          <w:rFonts w:asciiTheme="minorHAnsi" w:hAnsiTheme="minorHAnsi"/>
          <w:sz w:val="16"/>
          <w:szCs w:val="16"/>
          <w:lang w:eastAsia="en-US"/>
        </w:rPr>
        <w:t xml:space="preserve"> plánovanej liečby</w:t>
      </w:r>
    </w:p>
    <w:p w14:paraId="22BEC806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RT-PCR testu na ochorenie COVID-19</w:t>
      </w:r>
    </w:p>
    <w:p w14:paraId="0C0C45C8" w14:textId="77777777" w:rsidR="008B588A" w:rsidRPr="008B588A" w:rsidRDefault="008B588A" w:rsidP="008B588A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8B588A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8B588A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antigénového testu na ochorenie COVID-19</w:t>
      </w:r>
    </w:p>
    <w:p w14:paraId="741095A3" w14:textId="783C2A9B" w:rsidR="00A34B8C" w:rsidRPr="008B588A" w:rsidRDefault="00A34B8C" w:rsidP="00A34B8C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8B588A">
        <w:rPr>
          <w:rFonts w:asciiTheme="minorHAnsi" w:hAnsiTheme="minorHAnsi" w:cstheme="minorHAnsi"/>
          <w:sz w:val="16"/>
          <w:szCs w:val="16"/>
          <w:u w:val="single"/>
          <w:lang w:eastAsia="en-US"/>
        </w:rPr>
        <w:t xml:space="preserve"> </w:t>
      </w:r>
      <w:r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 xml:space="preserve">Vyhovujúce </w:t>
      </w:r>
      <w:r w:rsidR="00E27F0E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zaškrtnúť</w:t>
      </w:r>
    </w:p>
    <w:p w14:paraId="0E8AC066" w14:textId="5892FF08" w:rsidR="00A34B8C" w:rsidRPr="008B588A" w:rsidRDefault="00C902AC" w:rsidP="008B588A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 w:rsidR="00806205"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19 bez použitia odporúčaných osobných ochranných prostriedkov (OOP)</w:t>
      </w:r>
      <w:r w:rsidRPr="008B58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.</w:t>
      </w:r>
    </w:p>
    <w:p w14:paraId="7C03C718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F9CCD8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14:paraId="05344E51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Súhlas na spracúvanie osobných údajov pre účel uvedený vyššie udeľujem po dobu splnenia účelu alebo do odvolania súhlasu.</w:t>
      </w:r>
    </w:p>
    <w:p w14:paraId="42AD36B8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Spracúvanie osobných údajov sa riadi nariadením </w:t>
      </w:r>
      <w:proofErr w:type="spellStart"/>
      <w:r w:rsidRPr="008B588A">
        <w:rPr>
          <w:rFonts w:asciiTheme="minorHAnsi" w:hAnsiTheme="minorHAnsi" w:cstheme="minorHAnsi"/>
          <w:sz w:val="16"/>
          <w:szCs w:val="16"/>
          <w:lang w:eastAsia="en-US"/>
        </w:rPr>
        <w:t>EPaR</w:t>
      </w:r>
      <w:proofErr w:type="spellEnd"/>
      <w:r w:rsidRPr="008B588A">
        <w:rPr>
          <w:rFonts w:asciiTheme="minorHAnsi" w:hAnsiTheme="minorHAnsi" w:cstheme="minorHAnsi"/>
          <w:sz w:val="16"/>
          <w:szCs w:val="16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0A18FAA7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7B5488EB" w14:textId="77777777" w:rsidR="00A34B8C" w:rsidRPr="008B588A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75159EAC" w14:textId="77777777" w:rsidR="00A34B8C" w:rsidRPr="008B588A" w:rsidRDefault="008D0185" w:rsidP="008D0185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i/>
          <w:sz w:val="16"/>
          <w:szCs w:val="16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A34B8C" w:rsidRPr="008B588A">
        <w:rPr>
          <w:rFonts w:asciiTheme="minorHAnsi" w:hAnsiTheme="minorHAnsi" w:cstheme="minorHAnsi"/>
          <w:b/>
          <w:i/>
          <w:sz w:val="16"/>
          <w:szCs w:val="16"/>
          <w:lang w:eastAsia="en-US"/>
        </w:rPr>
        <w:t>sú obsiahnuté v prílohe 10/b.</w:t>
      </w:r>
    </w:p>
    <w:p w14:paraId="59751DB3" w14:textId="77777777" w:rsidR="00A34B8C" w:rsidRPr="008B588A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7D01478C" w14:textId="77777777" w:rsidR="00A34B8C" w:rsidRPr="008B588A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b/>
          <w:i/>
          <w:sz w:val="16"/>
          <w:szCs w:val="16"/>
          <w:lang w:eastAsia="en-US"/>
        </w:rPr>
        <w:t>Prílohy:</w:t>
      </w:r>
    </w:p>
    <w:p w14:paraId="3522B8CD" w14:textId="77777777" w:rsidR="00A34B8C" w:rsidRPr="008B588A" w:rsidRDefault="00A34B8C" w:rsidP="00A34B8C">
      <w:pPr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i/>
          <w:sz w:val="16"/>
          <w:szCs w:val="16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14:paraId="10185C87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11A26889" w14:textId="77777777" w:rsidR="00A34B8C" w:rsidRPr="008B588A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1E90F9CF" w14:textId="77777777" w:rsidR="0035586A" w:rsidRPr="008B588A" w:rsidRDefault="00A34B8C" w:rsidP="00A34B8C">
      <w:pPr>
        <w:spacing w:line="48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8B588A">
        <w:rPr>
          <w:rFonts w:asciiTheme="minorHAnsi" w:hAnsiTheme="minorHAnsi" w:cstheme="minorHAnsi"/>
          <w:sz w:val="16"/>
          <w:szCs w:val="16"/>
          <w:lang w:eastAsia="en-US"/>
        </w:rPr>
        <w:t>V ................................. dňa ...................                                   Podpis:</w:t>
      </w:r>
    </w:p>
    <w:sectPr w:rsidR="0035586A" w:rsidRPr="008B588A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AF2F" w14:textId="77777777" w:rsidR="000632F2" w:rsidRDefault="000632F2" w:rsidP="00291659">
      <w:r>
        <w:separator/>
      </w:r>
    </w:p>
  </w:endnote>
  <w:endnote w:type="continuationSeparator" w:id="0">
    <w:p w14:paraId="45B6832F" w14:textId="77777777" w:rsidR="000632F2" w:rsidRDefault="000632F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8596" w14:textId="77777777" w:rsidR="000632F2" w:rsidRDefault="000632F2" w:rsidP="00291659">
      <w:r>
        <w:separator/>
      </w:r>
    </w:p>
  </w:footnote>
  <w:footnote w:type="continuationSeparator" w:id="0">
    <w:p w14:paraId="40DD71FD" w14:textId="77777777" w:rsidR="000632F2" w:rsidRDefault="000632F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E8A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10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32F2"/>
    <w:rsid w:val="00064A3D"/>
    <w:rsid w:val="000774F1"/>
    <w:rsid w:val="00094174"/>
    <w:rsid w:val="00094CF8"/>
    <w:rsid w:val="00097162"/>
    <w:rsid w:val="000A0A22"/>
    <w:rsid w:val="000A6A22"/>
    <w:rsid w:val="000B597D"/>
    <w:rsid w:val="000C234F"/>
    <w:rsid w:val="000C2AF6"/>
    <w:rsid w:val="000F3D84"/>
    <w:rsid w:val="000F40EE"/>
    <w:rsid w:val="00111169"/>
    <w:rsid w:val="00114684"/>
    <w:rsid w:val="00121DE2"/>
    <w:rsid w:val="00131368"/>
    <w:rsid w:val="0013364C"/>
    <w:rsid w:val="00164D91"/>
    <w:rsid w:val="001723AF"/>
    <w:rsid w:val="00191A85"/>
    <w:rsid w:val="001D28B7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2C3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0845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09E4"/>
    <w:rsid w:val="00696E25"/>
    <w:rsid w:val="006B290D"/>
    <w:rsid w:val="006C5677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06205"/>
    <w:rsid w:val="00820387"/>
    <w:rsid w:val="0082039D"/>
    <w:rsid w:val="008251BA"/>
    <w:rsid w:val="00837D34"/>
    <w:rsid w:val="00864CA1"/>
    <w:rsid w:val="0087421F"/>
    <w:rsid w:val="008758D4"/>
    <w:rsid w:val="0088679E"/>
    <w:rsid w:val="00894186"/>
    <w:rsid w:val="00897FED"/>
    <w:rsid w:val="008A661D"/>
    <w:rsid w:val="008B588A"/>
    <w:rsid w:val="008B5B61"/>
    <w:rsid w:val="008D0185"/>
    <w:rsid w:val="008E4AB3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D7A02"/>
    <w:rsid w:val="009E17D3"/>
    <w:rsid w:val="009F0344"/>
    <w:rsid w:val="009F6A5F"/>
    <w:rsid w:val="009F7BDA"/>
    <w:rsid w:val="00A061FE"/>
    <w:rsid w:val="00A11202"/>
    <w:rsid w:val="00A253C1"/>
    <w:rsid w:val="00A34B8C"/>
    <w:rsid w:val="00A578DE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B6D88"/>
    <w:rsid w:val="00BD34B1"/>
    <w:rsid w:val="00BE0B3A"/>
    <w:rsid w:val="00BF196F"/>
    <w:rsid w:val="00BF394B"/>
    <w:rsid w:val="00BF55CE"/>
    <w:rsid w:val="00C35B9D"/>
    <w:rsid w:val="00C366BC"/>
    <w:rsid w:val="00C478FC"/>
    <w:rsid w:val="00C902A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27F0E"/>
    <w:rsid w:val="00E46586"/>
    <w:rsid w:val="00E749C7"/>
    <w:rsid w:val="00E8531E"/>
    <w:rsid w:val="00E92927"/>
    <w:rsid w:val="00EA1291"/>
    <w:rsid w:val="00EA626F"/>
    <w:rsid w:val="00EB1B2C"/>
    <w:rsid w:val="00EB4799"/>
    <w:rsid w:val="00EC27F9"/>
    <w:rsid w:val="00EF3EFA"/>
    <w:rsid w:val="00F352D3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2510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462AE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13E8-B72D-446C-824F-D2EE91F9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Ingrid Volnerová</cp:lastModifiedBy>
  <cp:revision>2</cp:revision>
  <cp:lastPrinted>2019-08-06T11:17:00Z</cp:lastPrinted>
  <dcterms:created xsi:type="dcterms:W3CDTF">2021-04-24T10:34:00Z</dcterms:created>
  <dcterms:modified xsi:type="dcterms:W3CDTF">2021-04-24T10:34:00Z</dcterms:modified>
</cp:coreProperties>
</file>