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1" w:type="dxa"/>
        <w:tblInd w:w="-8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451"/>
      </w:tblGrid>
      <w:tr w:rsidR="00BE7507" w:rsidRPr="007F50FA" w:rsidTr="0083038C">
        <w:trPr>
          <w:trHeight w:val="1265"/>
        </w:trPr>
        <w:tc>
          <w:tcPr>
            <w:tcW w:w="2660" w:type="dxa"/>
            <w:tcBorders>
              <w:bottom w:val="single" w:sz="4" w:space="0" w:color="auto"/>
            </w:tcBorders>
          </w:tcPr>
          <w:p w:rsidR="00BE7507" w:rsidRPr="007F50FA" w:rsidRDefault="00E007A1" w:rsidP="0083038C">
            <w:pPr>
              <w:pStyle w:val="PRILOHA"/>
              <w:jc w:val="both"/>
              <w:outlineLvl w:val="9"/>
              <w:rPr>
                <w:rFonts w:ascii="Times New Roman" w:hAnsi="Times New Roman" w:cs="Times New Roman"/>
                <w:i w:val="0"/>
              </w:rPr>
            </w:pPr>
            <w:bookmarkStart w:id="0" w:name="_Hlk482345421"/>
            <w:r>
              <w:rPr>
                <w:rFonts w:ascii="Times New Roman" w:hAnsi="Times New Roman" w:cs="Times New Roman"/>
                <w:i w:val="0"/>
                <w:noProof/>
              </w:rPr>
              <w:drawing>
                <wp:inline distT="0" distB="0" distL="0" distR="0">
                  <wp:extent cx="1127760" cy="6858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SZUŠ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1" w:type="dxa"/>
            <w:tcBorders>
              <w:bottom w:val="single" w:sz="4" w:space="0" w:color="auto"/>
            </w:tcBorders>
          </w:tcPr>
          <w:p w:rsidR="00BE7507" w:rsidRPr="007F50FA" w:rsidRDefault="00BE7507" w:rsidP="0083038C">
            <w:pPr>
              <w:pStyle w:val="PRILOHA"/>
              <w:spacing w:before="0" w:after="0" w:line="276" w:lineRule="auto"/>
              <w:jc w:val="both"/>
              <w:outlineLvl w:val="9"/>
              <w:rPr>
                <w:rFonts w:ascii="Times New Roman" w:hAnsi="Times New Roman" w:cs="Times New Roman"/>
                <w:i w:val="0"/>
                <w:caps/>
                <w:color w:val="auto"/>
              </w:rPr>
            </w:pPr>
          </w:p>
          <w:p w:rsidR="00BE7507" w:rsidRPr="007F50FA" w:rsidRDefault="00BE7507" w:rsidP="0083038C">
            <w:pPr>
              <w:pStyle w:val="PRILOHA"/>
              <w:spacing w:before="0" w:after="0" w:line="276" w:lineRule="auto"/>
              <w:jc w:val="both"/>
              <w:outlineLvl w:val="9"/>
              <w:rPr>
                <w:rFonts w:ascii="Times New Roman" w:hAnsi="Times New Roman" w:cs="Times New Roman"/>
                <w:i w:val="0"/>
                <w:caps/>
                <w:color w:val="auto"/>
              </w:rPr>
            </w:pPr>
            <w:r w:rsidRPr="007F50FA">
              <w:rPr>
                <w:rFonts w:ascii="Times New Roman" w:hAnsi="Times New Roman" w:cs="Times New Roman"/>
                <w:i w:val="0"/>
                <w:caps/>
                <w:color w:val="auto"/>
              </w:rPr>
              <w:t>Súkromná základná umelecká škola Vlada Urbana</w:t>
            </w:r>
          </w:p>
          <w:p w:rsidR="00BE7507" w:rsidRPr="007F50FA" w:rsidRDefault="00BE7507" w:rsidP="0083038C">
            <w:pPr>
              <w:pStyle w:val="PRILOHA"/>
              <w:spacing w:before="0" w:after="0" w:line="276" w:lineRule="auto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caps/>
                <w:color w:val="auto"/>
              </w:rPr>
            </w:pPr>
            <w:r w:rsidRPr="007F50FA">
              <w:rPr>
                <w:rFonts w:ascii="Times New Roman" w:hAnsi="Times New Roman" w:cs="Times New Roman"/>
                <w:b w:val="0"/>
                <w:i w:val="0"/>
                <w:caps/>
                <w:color w:val="auto"/>
              </w:rPr>
              <w:t>Starozagorská 10</w:t>
            </w:r>
          </w:p>
          <w:p w:rsidR="00BE7507" w:rsidRPr="007F50FA" w:rsidRDefault="00BE7507" w:rsidP="0083038C">
            <w:pPr>
              <w:pStyle w:val="PRILOHA"/>
              <w:spacing w:before="0" w:after="0" w:line="276" w:lineRule="auto"/>
              <w:jc w:val="both"/>
              <w:outlineLvl w:val="9"/>
              <w:rPr>
                <w:rFonts w:ascii="Times New Roman" w:hAnsi="Times New Roman" w:cs="Times New Roman"/>
                <w:i w:val="0"/>
                <w:caps/>
                <w:color w:val="auto"/>
              </w:rPr>
            </w:pPr>
            <w:r w:rsidRPr="007F50FA">
              <w:rPr>
                <w:rFonts w:ascii="Times New Roman" w:hAnsi="Times New Roman" w:cs="Times New Roman"/>
                <w:b w:val="0"/>
                <w:i w:val="0"/>
                <w:caps/>
                <w:color w:val="auto"/>
              </w:rPr>
              <w:t>040 23 Košice</w:t>
            </w:r>
          </w:p>
        </w:tc>
      </w:tr>
    </w:tbl>
    <w:bookmarkEnd w:id="0"/>
    <w:p w:rsidR="00AD551F" w:rsidRPr="00AB4AC2" w:rsidRDefault="00AD551F" w:rsidP="00AD551F">
      <w:pPr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 xml:space="preserve">Č.: </w:t>
      </w:r>
      <w:r w:rsidR="004D2F21">
        <w:rPr>
          <w:rFonts w:ascii="Arial Narrow" w:hAnsi="Arial Narrow" w:cs="Times New Roman"/>
          <w:sz w:val="24"/>
          <w:szCs w:val="24"/>
        </w:rPr>
        <w:t>41</w:t>
      </w:r>
      <w:r w:rsidRPr="00AB4AC2">
        <w:rPr>
          <w:rFonts w:ascii="Arial Narrow" w:hAnsi="Arial Narrow" w:cs="Times New Roman"/>
          <w:sz w:val="24"/>
          <w:szCs w:val="24"/>
        </w:rPr>
        <w:t>/201</w:t>
      </w:r>
      <w:r w:rsidR="004D2F21">
        <w:rPr>
          <w:rFonts w:ascii="Arial Narrow" w:hAnsi="Arial Narrow" w:cs="Times New Roman"/>
          <w:sz w:val="24"/>
          <w:szCs w:val="24"/>
        </w:rPr>
        <w:t>9</w:t>
      </w:r>
      <w:r w:rsidRPr="00AB4AC2">
        <w:rPr>
          <w:rFonts w:ascii="Arial Narrow" w:hAnsi="Arial Narrow" w:cs="Times New Roman"/>
          <w:sz w:val="24"/>
          <w:szCs w:val="24"/>
        </w:rPr>
        <w:t xml:space="preserve">-SZUŠ                                                                                           </w:t>
      </w:r>
    </w:p>
    <w:p w:rsidR="00AF4751" w:rsidRPr="00AB4AC2" w:rsidRDefault="00AF4751" w:rsidP="00E97A0D">
      <w:pPr>
        <w:spacing w:after="12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>Riaditeľka Súkromnej základnej umeleckej školy Vlada Urbana so sídlom na Starozagorskej 10</w:t>
      </w:r>
      <w:r w:rsidR="007D55B2" w:rsidRPr="00AB4AC2">
        <w:rPr>
          <w:rFonts w:ascii="Arial Narrow" w:hAnsi="Arial Narrow" w:cs="Times New Roman"/>
          <w:sz w:val="24"/>
          <w:szCs w:val="24"/>
        </w:rPr>
        <w:t xml:space="preserve"> v Košiciach</w:t>
      </w:r>
      <w:r w:rsidRPr="00AB4AC2">
        <w:rPr>
          <w:rFonts w:ascii="Arial Narrow" w:hAnsi="Arial Narrow" w:cs="Times New Roman"/>
          <w:sz w:val="24"/>
          <w:szCs w:val="24"/>
        </w:rPr>
        <w:t xml:space="preserve"> v súlade s  § 5 ods. 2 a 3 vyhlášky č. 324/2008 Z. z. o základnej umeleckej škole v znení vyhlášky </w:t>
      </w:r>
      <w:r w:rsidR="005E7690">
        <w:rPr>
          <w:rFonts w:ascii="Arial Narrow" w:hAnsi="Arial Narrow" w:cs="Times New Roman"/>
          <w:sz w:val="24"/>
          <w:szCs w:val="24"/>
        </w:rPr>
        <w:br/>
      </w:r>
      <w:r w:rsidRPr="00AB4AC2">
        <w:rPr>
          <w:rFonts w:ascii="Arial Narrow" w:hAnsi="Arial Narrow" w:cs="Times New Roman"/>
          <w:sz w:val="24"/>
          <w:szCs w:val="24"/>
        </w:rPr>
        <w:t xml:space="preserve">č. 245/2011 Z. z. </w:t>
      </w:r>
      <w:r w:rsidR="00615E7B" w:rsidRPr="00AB4AC2">
        <w:rPr>
          <w:rFonts w:ascii="Arial Narrow" w:hAnsi="Arial Narrow" w:cs="Times New Roman"/>
          <w:sz w:val="24"/>
          <w:szCs w:val="24"/>
        </w:rPr>
        <w:t xml:space="preserve">    </w:t>
      </w:r>
    </w:p>
    <w:p w:rsidR="00AF4751" w:rsidRPr="00AB4AC2" w:rsidRDefault="00615E7B" w:rsidP="00AF4751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 xml:space="preserve">     </w:t>
      </w:r>
      <w:bookmarkStart w:id="1" w:name="_GoBack"/>
      <w:bookmarkEnd w:id="1"/>
    </w:p>
    <w:p w:rsidR="00C1251D" w:rsidRDefault="00C1251D" w:rsidP="00C1251D">
      <w:pPr>
        <w:spacing w:after="12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vyhlasuje prijímacie talentové skúšky pre štúdium</w:t>
      </w:r>
    </w:p>
    <w:p w:rsidR="00BE7507" w:rsidRDefault="00BE7507" w:rsidP="00BE7507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tanečného, hudobného a výtvarného odboru</w:t>
      </w:r>
    </w:p>
    <w:p w:rsidR="00BE7507" w:rsidRDefault="00BE7507" w:rsidP="00BE7507">
      <w:pPr>
        <w:spacing w:after="12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v školskom roku 201</w:t>
      </w:r>
      <w:r w:rsidR="004D2F21">
        <w:rPr>
          <w:rFonts w:ascii="Arial Narrow" w:hAnsi="Arial Narrow"/>
          <w:b/>
          <w:bCs/>
          <w:sz w:val="32"/>
          <w:szCs w:val="32"/>
        </w:rPr>
        <w:t>9</w:t>
      </w:r>
      <w:r>
        <w:rPr>
          <w:rFonts w:ascii="Arial Narrow" w:hAnsi="Arial Narrow"/>
          <w:b/>
          <w:bCs/>
          <w:sz w:val="32"/>
          <w:szCs w:val="32"/>
        </w:rPr>
        <w:t xml:space="preserve"> / 20</w:t>
      </w:r>
      <w:r w:rsidR="004D2F21">
        <w:rPr>
          <w:rFonts w:ascii="Arial Narrow" w:hAnsi="Arial Narrow"/>
          <w:b/>
          <w:bCs/>
          <w:sz w:val="32"/>
          <w:szCs w:val="32"/>
        </w:rPr>
        <w:t>20</w:t>
      </w:r>
    </w:p>
    <w:p w:rsidR="00BE7507" w:rsidRDefault="00BE7507" w:rsidP="00BE7507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Termín</w:t>
      </w:r>
      <w:r>
        <w:rPr>
          <w:rFonts w:ascii="Arial Narrow" w:hAnsi="Arial Narrow" w:cs="Times New Roman"/>
          <w:b/>
          <w:sz w:val="24"/>
          <w:szCs w:val="24"/>
        </w:rPr>
        <w:t>y</w:t>
      </w:r>
      <w:r w:rsidRPr="00AB4AC2">
        <w:rPr>
          <w:rFonts w:ascii="Arial Narrow" w:hAnsi="Arial Narrow" w:cs="Times New Roman"/>
          <w:b/>
          <w:sz w:val="24"/>
          <w:szCs w:val="24"/>
        </w:rPr>
        <w:t xml:space="preserve"> konania prijímacích</w:t>
      </w:r>
      <w:r>
        <w:rPr>
          <w:rFonts w:ascii="Arial Narrow" w:hAnsi="Arial Narrow" w:cs="Times New Roman"/>
          <w:b/>
          <w:sz w:val="24"/>
          <w:szCs w:val="24"/>
        </w:rPr>
        <w:t xml:space="preserve"> talentových </w:t>
      </w:r>
      <w:r w:rsidRPr="00AB4AC2">
        <w:rPr>
          <w:rFonts w:ascii="Arial Narrow" w:hAnsi="Arial Narrow" w:cs="Times New Roman"/>
          <w:b/>
          <w:sz w:val="24"/>
          <w:szCs w:val="24"/>
        </w:rPr>
        <w:t>skúšok:</w:t>
      </w:r>
    </w:p>
    <w:tbl>
      <w:tblPr>
        <w:tblpPr w:leftFromText="141" w:rightFromText="141" w:vertAnchor="text" w:horzAnchor="page" w:tblpX="4930" w:tblpY="106"/>
        <w:tblW w:w="3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819"/>
      </w:tblGrid>
      <w:tr w:rsidR="00BE7507" w:rsidRPr="005F0474" w:rsidTr="00BE7507">
        <w:trPr>
          <w:trHeight w:val="31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507" w:rsidRPr="005F0474" w:rsidRDefault="00BE7507" w:rsidP="0083038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F0474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1. termín: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507" w:rsidRPr="004D2F21" w:rsidRDefault="00883950" w:rsidP="008303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</w:rPr>
            </w:pPr>
            <w:r w:rsidRPr="004D2F21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</w:rPr>
              <w:t>4</w:t>
            </w:r>
            <w:r w:rsidR="00BE7507" w:rsidRPr="004D2F21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</w:rPr>
              <w:t xml:space="preserve">. </w:t>
            </w:r>
            <w:r w:rsidR="004D2F21" w:rsidRPr="004D2F21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</w:rPr>
              <w:t>júna 2019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507" w:rsidRPr="005F0474" w:rsidRDefault="00BE7507" w:rsidP="0083038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F0474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utorok</w:t>
            </w:r>
            <w:r w:rsidRPr="005F0474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)</w:t>
            </w:r>
          </w:p>
        </w:tc>
      </w:tr>
      <w:tr w:rsidR="00BE7507" w:rsidRPr="005F0474" w:rsidTr="00BE7507">
        <w:trPr>
          <w:trHeight w:val="31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507" w:rsidRPr="005F0474" w:rsidRDefault="00BE7507" w:rsidP="0083038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F0474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2. termín: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507" w:rsidRPr="004D2F21" w:rsidRDefault="00883950" w:rsidP="0083038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</w:rPr>
            </w:pPr>
            <w:r w:rsidRPr="004D2F21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</w:rPr>
              <w:t>5</w:t>
            </w:r>
            <w:r w:rsidR="00BE7507" w:rsidRPr="004D2F21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</w:rPr>
              <w:t xml:space="preserve">. </w:t>
            </w:r>
            <w:r w:rsidR="004D2F21" w:rsidRPr="004D2F21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</w:rPr>
              <w:t>júna 2019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507" w:rsidRPr="005F0474" w:rsidRDefault="00BE7507" w:rsidP="0083038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F0474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streda</w:t>
            </w:r>
            <w:r w:rsidRPr="005F0474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)</w:t>
            </w:r>
          </w:p>
        </w:tc>
      </w:tr>
    </w:tbl>
    <w:p w:rsidR="00BE7507" w:rsidRPr="00E97A0D" w:rsidRDefault="00BE7507" w:rsidP="00BE7507">
      <w:pPr>
        <w:spacing w:after="480"/>
        <w:jc w:val="center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  </w:t>
      </w:r>
    </w:p>
    <w:p w:rsidR="00BE7507" w:rsidRPr="00AB4AC2" w:rsidRDefault="00BE7507" w:rsidP="00BE7507">
      <w:pPr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Čas konania:</w:t>
      </w:r>
      <w:r w:rsidRPr="00AB4AC2">
        <w:rPr>
          <w:rFonts w:ascii="Arial Narrow" w:hAnsi="Arial Narrow" w:cs="Times New Roman"/>
          <w:sz w:val="24"/>
          <w:szCs w:val="24"/>
        </w:rPr>
        <w:t xml:space="preserve"> od 16.00 h. do 18.00 h.</w:t>
      </w:r>
    </w:p>
    <w:p w:rsidR="00BE7507" w:rsidRPr="00261427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Miesto konania:</w:t>
      </w:r>
      <w:r w:rsidRPr="00AB4AC2">
        <w:rPr>
          <w:rFonts w:ascii="Arial Narrow" w:hAnsi="Arial Narrow" w:cs="Times New Roman"/>
          <w:sz w:val="24"/>
          <w:szCs w:val="24"/>
        </w:rPr>
        <w:t xml:space="preserve"> Súkromná ZUŠ Vlada Urbana, Starozagorská 10, 040 23 Košice </w:t>
      </w:r>
    </w:p>
    <w:p w:rsidR="00BE7507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Prihlášku na prijímaciu talentovú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B4AC2">
        <w:rPr>
          <w:rFonts w:ascii="Arial Narrow" w:hAnsi="Arial Narrow" w:cs="Times New Roman"/>
          <w:b/>
          <w:sz w:val="24"/>
          <w:szCs w:val="24"/>
        </w:rPr>
        <w:t>skúšku</w:t>
      </w:r>
      <w:r w:rsidRPr="00AB4AC2">
        <w:rPr>
          <w:rFonts w:ascii="Arial Narrow" w:hAnsi="Arial Narrow" w:cs="Times New Roman"/>
          <w:sz w:val="24"/>
          <w:szCs w:val="24"/>
        </w:rPr>
        <w:t xml:space="preserve"> vypíše zákonný zástupca dieťaťa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883950">
        <w:rPr>
          <w:rFonts w:ascii="Arial Narrow" w:hAnsi="Arial Narrow" w:cs="Times New Roman"/>
          <w:sz w:val="24"/>
          <w:szCs w:val="24"/>
        </w:rPr>
        <w:t xml:space="preserve">alebo plnoletý uchádzač </w:t>
      </w:r>
      <w:r w:rsidR="00883950" w:rsidRPr="004D2F21">
        <w:rPr>
          <w:rFonts w:ascii="Arial Narrow" w:hAnsi="Arial Narrow" w:cs="Times New Roman"/>
          <w:b/>
          <w:color w:val="FF0000"/>
          <w:sz w:val="24"/>
          <w:szCs w:val="24"/>
        </w:rPr>
        <w:t>elektronicky</w:t>
      </w:r>
      <w:r w:rsidR="00883950">
        <w:rPr>
          <w:rFonts w:ascii="Arial Narrow" w:hAnsi="Arial Narrow" w:cs="Times New Roman"/>
          <w:sz w:val="24"/>
          <w:szCs w:val="24"/>
        </w:rPr>
        <w:t xml:space="preserve"> </w:t>
      </w:r>
      <w:r w:rsidR="004D2F21">
        <w:rPr>
          <w:rFonts w:ascii="Arial Narrow" w:hAnsi="Arial Narrow" w:cs="Times New Roman"/>
          <w:sz w:val="24"/>
          <w:szCs w:val="24"/>
        </w:rPr>
        <w:t xml:space="preserve">(on-line) </w:t>
      </w:r>
      <w:r w:rsidR="00883950">
        <w:rPr>
          <w:rFonts w:ascii="Arial Narrow" w:hAnsi="Arial Narrow" w:cs="Times New Roman"/>
          <w:sz w:val="24"/>
          <w:szCs w:val="24"/>
        </w:rPr>
        <w:t>podľa pokynov uvedených na webovej stránke školy.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BE7507" w:rsidRPr="00073CDD" w:rsidRDefault="00BE7507" w:rsidP="00BE7507">
      <w:pPr>
        <w:spacing w:after="120"/>
        <w:rPr>
          <w:rFonts w:ascii="Arial Narrow" w:hAnsi="Arial Narrow" w:cs="Times New Roman"/>
          <w:b/>
          <w:sz w:val="24"/>
          <w:szCs w:val="24"/>
        </w:rPr>
      </w:pPr>
      <w:r w:rsidRPr="00261427">
        <w:rPr>
          <w:rFonts w:ascii="Arial Narrow" w:hAnsi="Arial Narrow" w:cs="Times New Roman"/>
          <w:b/>
          <w:sz w:val="24"/>
          <w:szCs w:val="24"/>
        </w:rPr>
        <w:t>Prijímacia komisia</w:t>
      </w:r>
      <w:r>
        <w:rPr>
          <w:rFonts w:ascii="Arial Narrow" w:hAnsi="Arial Narrow" w:cs="Times New Roman"/>
          <w:sz w:val="24"/>
          <w:szCs w:val="24"/>
        </w:rPr>
        <w:t xml:space="preserve"> pracuje v rámci jednej skúšky s maximálnym počtom uchádzačov: </w:t>
      </w:r>
      <w:r>
        <w:rPr>
          <w:rFonts w:ascii="Arial Narrow" w:hAnsi="Arial Narrow" w:cs="Times New Roman"/>
          <w:sz w:val="24"/>
          <w:szCs w:val="24"/>
        </w:rPr>
        <w:br/>
        <w:t xml:space="preserve">v tanečnom odbore - 3; v hudobnom odbore - 3; vo výtvarnom odbore - neobmedzene. </w:t>
      </w:r>
      <w:r>
        <w:rPr>
          <w:rFonts w:ascii="Arial Narrow" w:hAnsi="Arial Narrow" w:cs="Times New Roman"/>
          <w:sz w:val="24"/>
          <w:szCs w:val="24"/>
        </w:rPr>
        <w:br/>
      </w:r>
      <w:r w:rsidRPr="00073CDD">
        <w:rPr>
          <w:rFonts w:ascii="Arial Narrow" w:hAnsi="Arial Narrow" w:cs="Times New Roman"/>
          <w:b/>
          <w:sz w:val="24"/>
          <w:szCs w:val="24"/>
        </w:rPr>
        <w:t xml:space="preserve">Prijímacia komisia si vyhradzuje právo určiť poradie a vekové zloženie skúšaných uchádzačov. 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Prijímacie t</w:t>
      </w:r>
      <w:r w:rsidRPr="00AB4AC2">
        <w:rPr>
          <w:rFonts w:ascii="Arial Narrow" w:hAnsi="Arial Narrow" w:cs="Times New Roman"/>
          <w:b/>
          <w:sz w:val="24"/>
          <w:szCs w:val="24"/>
        </w:rPr>
        <w:t xml:space="preserve">alentové </w:t>
      </w:r>
      <w:r>
        <w:rPr>
          <w:rFonts w:ascii="Arial Narrow" w:hAnsi="Arial Narrow" w:cs="Times New Roman"/>
          <w:b/>
          <w:sz w:val="24"/>
          <w:szCs w:val="24"/>
        </w:rPr>
        <w:t xml:space="preserve">skúšky v </w:t>
      </w:r>
      <w:r w:rsidRPr="00AB4AC2">
        <w:rPr>
          <w:rFonts w:ascii="Arial Narrow" w:hAnsi="Arial Narrow" w:cs="Times New Roman"/>
          <w:b/>
          <w:sz w:val="24"/>
          <w:szCs w:val="24"/>
        </w:rPr>
        <w:t>uvedených termínoch sa konajú do: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 xml:space="preserve">1.  </w:t>
      </w:r>
      <w:r w:rsidRPr="00C1251D">
        <w:rPr>
          <w:rFonts w:ascii="Arial Narrow" w:hAnsi="Arial Narrow" w:cs="Times New Roman"/>
          <w:b/>
          <w:sz w:val="24"/>
          <w:szCs w:val="24"/>
        </w:rPr>
        <w:t>prípravného štúdia</w:t>
      </w:r>
      <w:r w:rsidRPr="00AB4AC2">
        <w:rPr>
          <w:rFonts w:ascii="Arial Narrow" w:hAnsi="Arial Narrow" w:cs="Times New Roman"/>
          <w:sz w:val="24"/>
          <w:szCs w:val="24"/>
        </w:rPr>
        <w:t xml:space="preserve"> (odbory: tanečný, hudobný</w:t>
      </w:r>
      <w:r w:rsidR="00883950">
        <w:rPr>
          <w:rFonts w:ascii="Arial Narrow" w:hAnsi="Arial Narrow" w:cs="Times New Roman"/>
          <w:sz w:val="24"/>
          <w:szCs w:val="24"/>
        </w:rPr>
        <w:t>, výtvarný</w:t>
      </w:r>
      <w:r w:rsidRPr="00AB4AC2">
        <w:rPr>
          <w:rFonts w:ascii="Arial Narrow" w:hAnsi="Arial Narrow" w:cs="Times New Roman"/>
          <w:sz w:val="24"/>
          <w:szCs w:val="24"/>
        </w:rPr>
        <w:t>)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</w:t>
      </w:r>
      <w:r w:rsidRPr="00AB4AC2">
        <w:rPr>
          <w:rFonts w:ascii="Arial Narrow" w:hAnsi="Arial Narrow" w:cs="Times New Roman"/>
          <w:sz w:val="24"/>
          <w:szCs w:val="24"/>
        </w:rPr>
        <w:t xml:space="preserve">.  </w:t>
      </w:r>
      <w:r w:rsidRPr="00C1251D">
        <w:rPr>
          <w:rFonts w:ascii="Arial Narrow" w:hAnsi="Arial Narrow" w:cs="Times New Roman"/>
          <w:b/>
          <w:sz w:val="24"/>
          <w:szCs w:val="24"/>
        </w:rPr>
        <w:t>základného štúdia</w:t>
      </w:r>
      <w:r w:rsidRPr="00AB4AC2">
        <w:rPr>
          <w:rFonts w:ascii="Arial Narrow" w:hAnsi="Arial Narrow" w:cs="Times New Roman"/>
          <w:sz w:val="24"/>
          <w:szCs w:val="24"/>
        </w:rPr>
        <w:t xml:space="preserve"> (odbory: tanečný, hudobný, výtvarný)</w:t>
      </w:r>
    </w:p>
    <w:p w:rsidR="00BE7507" w:rsidRDefault="00BE7507" w:rsidP="00BE7507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3</w:t>
      </w:r>
      <w:r w:rsidRPr="00AB4AC2">
        <w:rPr>
          <w:rFonts w:ascii="Arial Narrow" w:hAnsi="Arial Narrow" w:cs="Times New Roman"/>
          <w:sz w:val="24"/>
          <w:szCs w:val="24"/>
        </w:rPr>
        <w:t xml:space="preserve">.  </w:t>
      </w:r>
      <w:r w:rsidRPr="00C1251D">
        <w:rPr>
          <w:rFonts w:ascii="Arial Narrow" w:hAnsi="Arial Narrow" w:cs="Times New Roman"/>
          <w:b/>
          <w:sz w:val="24"/>
          <w:szCs w:val="24"/>
        </w:rPr>
        <w:t>štúdia pre dospelých</w:t>
      </w:r>
      <w:r w:rsidRPr="00AB4AC2">
        <w:rPr>
          <w:rFonts w:ascii="Arial Narrow" w:hAnsi="Arial Narrow" w:cs="Times New Roman"/>
          <w:sz w:val="24"/>
          <w:szCs w:val="24"/>
        </w:rPr>
        <w:t xml:space="preserve"> (odbory: tanečný, hudobný</w:t>
      </w:r>
      <w:r>
        <w:rPr>
          <w:rFonts w:ascii="Arial Narrow" w:hAnsi="Arial Narrow" w:cs="Times New Roman"/>
          <w:sz w:val="24"/>
          <w:szCs w:val="24"/>
        </w:rPr>
        <w:t>, výtvarný</w:t>
      </w:r>
      <w:r w:rsidRPr="00AB4AC2">
        <w:rPr>
          <w:rFonts w:ascii="Arial Narrow" w:hAnsi="Arial Narrow" w:cs="Times New Roman"/>
          <w:sz w:val="24"/>
          <w:szCs w:val="24"/>
        </w:rPr>
        <w:t>)</w:t>
      </w:r>
    </w:p>
    <w:p w:rsidR="00BE7507" w:rsidRPr="00073CDD" w:rsidRDefault="00BE7507" w:rsidP="00BE7507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BE7507" w:rsidRPr="000C0859" w:rsidRDefault="00BE7507" w:rsidP="00BE7507">
      <w:pPr>
        <w:pStyle w:val="Odsekzoznamu"/>
        <w:numPr>
          <w:ilvl w:val="0"/>
          <w:numId w:val="10"/>
        </w:numPr>
        <w:shd w:val="clear" w:color="auto" w:fill="FFFFFF" w:themeFill="background1"/>
        <w:spacing w:after="120"/>
        <w:rPr>
          <w:rFonts w:ascii="Arial Narrow" w:hAnsi="Arial Narrow" w:cs="Times New Roman"/>
          <w:b/>
          <w:sz w:val="40"/>
          <w:szCs w:val="40"/>
        </w:rPr>
      </w:pPr>
      <w:r w:rsidRPr="000C0859">
        <w:rPr>
          <w:rFonts w:ascii="Arial Narrow" w:hAnsi="Arial Narrow" w:cs="Times New Roman"/>
          <w:b/>
          <w:sz w:val="40"/>
          <w:szCs w:val="40"/>
        </w:rPr>
        <w:t xml:space="preserve">TANEČNÝ ODBOR: </w:t>
      </w:r>
      <w:r w:rsidRPr="000C0859">
        <w:rPr>
          <w:rFonts w:ascii="Arial Narrow" w:hAnsi="Arial Narrow" w:cs="Times New Roman"/>
          <w:b/>
          <w:caps/>
          <w:sz w:val="40"/>
          <w:szCs w:val="40"/>
        </w:rPr>
        <w:t xml:space="preserve">            </w:t>
      </w:r>
    </w:p>
    <w:p w:rsidR="00883950" w:rsidRPr="004D2F21" w:rsidRDefault="004D2F21" w:rsidP="00883950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</w:rPr>
        <w:t>Najnižšia povolená veková</w:t>
      </w:r>
      <w:r w:rsidR="00BE7507" w:rsidRPr="00AB4AC2">
        <w:rPr>
          <w:rFonts w:ascii="Arial Narrow" w:hAnsi="Arial Narrow" w:cs="Times New Roman"/>
          <w:b/>
          <w:sz w:val="24"/>
          <w:szCs w:val="24"/>
        </w:rPr>
        <w:t xml:space="preserve"> hranica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E7507" w:rsidRPr="00AB4AC2">
        <w:rPr>
          <w:rFonts w:ascii="Arial Narrow" w:hAnsi="Arial Narrow" w:cs="Times New Roman"/>
          <w:b/>
          <w:sz w:val="24"/>
          <w:szCs w:val="24"/>
        </w:rPr>
        <w:t>:</w:t>
      </w:r>
      <w:r w:rsidR="00BE7507" w:rsidRPr="00AB4AC2">
        <w:rPr>
          <w:rFonts w:ascii="Arial Narrow" w:hAnsi="Arial Narrow" w:cs="Times New Roman"/>
          <w:sz w:val="24"/>
          <w:szCs w:val="24"/>
        </w:rPr>
        <w:t xml:space="preserve"> </w:t>
      </w:r>
      <w:r w:rsidRPr="004D2F21">
        <w:rPr>
          <w:rFonts w:ascii="Arial Narrow" w:hAnsi="Arial Narrow" w:cs="Times New Roman"/>
          <w:b/>
          <w:color w:val="FF0000"/>
          <w:sz w:val="24"/>
          <w:szCs w:val="24"/>
        </w:rPr>
        <w:t>1 rok pred plnením povinnej školskej dochádzky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</w:t>
      </w:r>
      <w:r w:rsidRPr="004D2F21">
        <w:rPr>
          <w:rFonts w:ascii="Arial Narrow" w:hAnsi="Arial Narrow" w:cs="Times New Roman"/>
          <w:sz w:val="24"/>
          <w:szCs w:val="24"/>
        </w:rPr>
        <w:t>(deti vo veku od dovŕšených 5-tich rokov)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b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Talentovou skúškou sa overujú:</w:t>
      </w:r>
    </w:p>
    <w:p w:rsidR="00BE7507" w:rsidRPr="00AB4AC2" w:rsidRDefault="00BE7507" w:rsidP="00BE7507">
      <w:pPr>
        <w:numPr>
          <w:ilvl w:val="0"/>
          <w:numId w:val="9"/>
        </w:num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>fyzické dispozície pre tanec</w:t>
      </w:r>
    </w:p>
    <w:p w:rsidR="00BE7507" w:rsidRPr="00AB4AC2" w:rsidRDefault="00BE7507" w:rsidP="00BE7507">
      <w:pPr>
        <w:numPr>
          <w:ilvl w:val="0"/>
          <w:numId w:val="9"/>
        </w:num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>rytmické cítenie formou rytmických cvičení</w:t>
      </w:r>
    </w:p>
    <w:p w:rsidR="00BE7507" w:rsidRPr="00AB4AC2" w:rsidRDefault="00BE7507" w:rsidP="00BE7507">
      <w:pPr>
        <w:numPr>
          <w:ilvl w:val="0"/>
          <w:numId w:val="9"/>
        </w:num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>schopnosť opakovania predvedených krokových variácií</w:t>
      </w:r>
    </w:p>
    <w:p w:rsidR="00BE7507" w:rsidRPr="00AB4AC2" w:rsidRDefault="00BE7507" w:rsidP="00BE7507">
      <w:pPr>
        <w:numPr>
          <w:ilvl w:val="0"/>
          <w:numId w:val="9"/>
        </w:num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 xml:space="preserve">hlasové dispozície 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Uchádzač si pripraví:</w:t>
      </w:r>
      <w:r w:rsidRPr="00AB4AC2">
        <w:rPr>
          <w:rFonts w:ascii="Arial Narrow" w:hAnsi="Arial Narrow" w:cs="Times New Roman"/>
          <w:sz w:val="24"/>
          <w:szCs w:val="24"/>
        </w:rPr>
        <w:t xml:space="preserve">  jednu ľubovoľnú pesničku (zaspievať)                                            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Uchádzač si so sebou prinesie:</w:t>
      </w:r>
      <w:r w:rsidRPr="00AB4AC2">
        <w:rPr>
          <w:rFonts w:ascii="Arial Narrow" w:hAnsi="Arial Narrow" w:cs="Times New Roman"/>
          <w:sz w:val="24"/>
          <w:szCs w:val="24"/>
        </w:rPr>
        <w:t xml:space="preserve"> cvičky s bielou podrážkou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Doba trvania skúšky:</w:t>
      </w:r>
      <w:r w:rsidRPr="00AB4AC2">
        <w:rPr>
          <w:rFonts w:ascii="Arial Narrow" w:hAnsi="Arial Narrow" w:cs="Times New Roman"/>
          <w:sz w:val="24"/>
          <w:szCs w:val="24"/>
        </w:rPr>
        <w:t xml:space="preserve"> do 10 minút</w:t>
      </w:r>
    </w:p>
    <w:p w:rsidR="00BE7507" w:rsidRPr="00AB4AC2" w:rsidRDefault="00BE7507" w:rsidP="00BE7507">
      <w:pPr>
        <w:spacing w:after="12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Upozornenie:</w:t>
      </w:r>
      <w:r w:rsidRPr="00AB4AC2">
        <w:rPr>
          <w:rFonts w:ascii="Arial Narrow" w:hAnsi="Arial Narrow" w:cs="Times New Roman"/>
          <w:sz w:val="24"/>
          <w:szCs w:val="24"/>
        </w:rPr>
        <w:t xml:space="preserve"> Prijímacie skúšky absolvuje uchádzač bez prítomnosti zákonného zástupcu, respektíve sprievodu.</w:t>
      </w:r>
    </w:p>
    <w:p w:rsidR="00BE7507" w:rsidRPr="000C0859" w:rsidRDefault="00BE7507" w:rsidP="00BE7507">
      <w:pPr>
        <w:pStyle w:val="Odsekzoznamu"/>
        <w:numPr>
          <w:ilvl w:val="0"/>
          <w:numId w:val="10"/>
        </w:numPr>
        <w:spacing w:after="120"/>
        <w:rPr>
          <w:rFonts w:ascii="Arial Narrow" w:hAnsi="Arial Narrow" w:cs="Times New Roman"/>
          <w:b/>
          <w:sz w:val="40"/>
          <w:szCs w:val="40"/>
        </w:rPr>
      </w:pPr>
      <w:r w:rsidRPr="000C0859">
        <w:rPr>
          <w:rFonts w:ascii="Arial Narrow" w:hAnsi="Arial Narrow" w:cs="Times New Roman"/>
          <w:b/>
          <w:sz w:val="40"/>
          <w:szCs w:val="40"/>
        </w:rPr>
        <w:lastRenderedPageBreak/>
        <w:t>HUDOBNÝ ODBOR:</w:t>
      </w:r>
    </w:p>
    <w:p w:rsidR="004D2F21" w:rsidRDefault="00BE7507" w:rsidP="00BE7507">
      <w:pPr>
        <w:spacing w:after="0"/>
        <w:rPr>
          <w:rFonts w:ascii="Arial Narrow" w:hAnsi="Arial Narrow" w:cs="Times New Roman"/>
          <w:color w:val="FF0000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Veková hranica:</w:t>
      </w:r>
      <w:r w:rsidRPr="00AB4AC2">
        <w:rPr>
          <w:rFonts w:ascii="Arial Narrow" w:hAnsi="Arial Narrow" w:cs="Times New Roman"/>
          <w:sz w:val="24"/>
          <w:szCs w:val="24"/>
        </w:rPr>
        <w:t xml:space="preserve"> </w:t>
      </w:r>
      <w:r w:rsidRPr="004D2F21">
        <w:rPr>
          <w:rFonts w:ascii="Arial Narrow" w:hAnsi="Arial Narrow" w:cs="Times New Roman"/>
          <w:color w:val="FF0000"/>
          <w:sz w:val="24"/>
          <w:szCs w:val="24"/>
        </w:rPr>
        <w:t xml:space="preserve">od dovŕšených </w:t>
      </w:r>
      <w:r w:rsidRPr="004D2F21">
        <w:rPr>
          <w:rFonts w:ascii="Arial Narrow" w:hAnsi="Arial Narrow" w:cs="Times New Roman"/>
          <w:b/>
          <w:color w:val="FF0000"/>
          <w:sz w:val="24"/>
          <w:szCs w:val="24"/>
        </w:rPr>
        <w:t xml:space="preserve">6 - </w:t>
      </w:r>
      <w:proofErr w:type="spellStart"/>
      <w:r w:rsidRPr="004D2F21">
        <w:rPr>
          <w:rFonts w:ascii="Arial Narrow" w:hAnsi="Arial Narrow" w:cs="Times New Roman"/>
          <w:b/>
          <w:color w:val="FF0000"/>
          <w:sz w:val="24"/>
          <w:szCs w:val="24"/>
        </w:rPr>
        <w:t>tich</w:t>
      </w:r>
      <w:proofErr w:type="spellEnd"/>
      <w:r w:rsidRPr="004D2F21">
        <w:rPr>
          <w:rFonts w:ascii="Arial Narrow" w:hAnsi="Arial Narrow" w:cs="Times New Roman"/>
          <w:b/>
          <w:color w:val="FF0000"/>
          <w:sz w:val="24"/>
          <w:szCs w:val="24"/>
        </w:rPr>
        <w:t xml:space="preserve"> rokov</w:t>
      </w:r>
      <w:r w:rsidRPr="004D2F21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b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Talentovou skúškou sa overujú:</w:t>
      </w:r>
    </w:p>
    <w:p w:rsidR="00BE7507" w:rsidRPr="00AB4AC2" w:rsidRDefault="00BE7507" w:rsidP="00BE7507">
      <w:pPr>
        <w:numPr>
          <w:ilvl w:val="0"/>
          <w:numId w:val="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>rytmické cítenie formou rytmických cvičení</w:t>
      </w:r>
    </w:p>
    <w:p w:rsidR="00BE7507" w:rsidRPr="00AB4AC2" w:rsidRDefault="00BE7507" w:rsidP="00BE7507">
      <w:pPr>
        <w:numPr>
          <w:ilvl w:val="0"/>
          <w:numId w:val="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>schopnosť intonovať (intonačné cvičenia so sprievodom klavíra)</w:t>
      </w:r>
    </w:p>
    <w:p w:rsidR="00BE7507" w:rsidRPr="00AB4AC2" w:rsidRDefault="00BE7507" w:rsidP="00BE7507">
      <w:pPr>
        <w:numPr>
          <w:ilvl w:val="0"/>
          <w:numId w:val="9"/>
        </w:num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 xml:space="preserve">hlasové dispozície 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Uchádzač si pripraví:</w:t>
      </w:r>
      <w:r w:rsidRPr="00AB4AC2">
        <w:rPr>
          <w:rFonts w:ascii="Arial Narrow" w:hAnsi="Arial Narrow" w:cs="Times New Roman"/>
          <w:sz w:val="24"/>
          <w:szCs w:val="24"/>
        </w:rPr>
        <w:t xml:space="preserve">  jednu ľubovoľnú pesničku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AB4AC2">
        <w:rPr>
          <w:rFonts w:ascii="Arial Narrow" w:hAnsi="Arial Narrow" w:cs="Times New Roman"/>
          <w:sz w:val="24"/>
          <w:szCs w:val="24"/>
        </w:rPr>
        <w:t xml:space="preserve">(zaspievať) </w:t>
      </w:r>
      <w:r>
        <w:rPr>
          <w:rFonts w:ascii="Arial Narrow" w:hAnsi="Arial Narrow" w:cs="Times New Roman"/>
          <w:sz w:val="24"/>
          <w:szCs w:val="24"/>
        </w:rPr>
        <w:t>– najmenej 2 slohy</w:t>
      </w:r>
      <w:r w:rsidRPr="00AB4AC2">
        <w:rPr>
          <w:rFonts w:ascii="Arial Narrow" w:hAnsi="Arial Narrow" w:cs="Times New Roman"/>
          <w:sz w:val="24"/>
          <w:szCs w:val="24"/>
        </w:rPr>
        <w:t xml:space="preserve">                                           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Uchádzač si so sebou prinesie:</w:t>
      </w:r>
      <w:r w:rsidRPr="00AB4AC2">
        <w:rPr>
          <w:rFonts w:ascii="Arial Narrow" w:hAnsi="Arial Narrow" w:cs="Times New Roman"/>
          <w:sz w:val="24"/>
          <w:szCs w:val="24"/>
        </w:rPr>
        <w:t xml:space="preserve"> cvičky s bielou podrážkou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Doba trvania skúšky:</w:t>
      </w:r>
      <w:r w:rsidRPr="00AB4AC2">
        <w:rPr>
          <w:rFonts w:ascii="Arial Narrow" w:hAnsi="Arial Narrow" w:cs="Times New Roman"/>
          <w:sz w:val="24"/>
          <w:szCs w:val="24"/>
        </w:rPr>
        <w:t xml:space="preserve"> do 10 minút</w:t>
      </w:r>
    </w:p>
    <w:p w:rsidR="00BE7507" w:rsidRDefault="00BE7507" w:rsidP="00BE7507">
      <w:pPr>
        <w:spacing w:after="12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Upozornenie:</w:t>
      </w:r>
      <w:r w:rsidRPr="00AB4AC2">
        <w:rPr>
          <w:rFonts w:ascii="Arial Narrow" w:hAnsi="Arial Narrow" w:cs="Times New Roman"/>
          <w:sz w:val="24"/>
          <w:szCs w:val="24"/>
        </w:rPr>
        <w:t xml:space="preserve"> Prijímacie skúšky absolvuje uchádzač bez prítomnosti zákonného zástupcu, respektíve sprievodu.</w:t>
      </w:r>
    </w:p>
    <w:p w:rsidR="00BE7507" w:rsidRPr="00AB4AC2" w:rsidRDefault="00BE7507" w:rsidP="00BE7507">
      <w:pPr>
        <w:spacing w:after="120"/>
        <w:rPr>
          <w:rFonts w:ascii="Arial Narrow" w:hAnsi="Arial Narrow" w:cs="Times New Roman"/>
          <w:sz w:val="24"/>
          <w:szCs w:val="24"/>
        </w:rPr>
      </w:pPr>
    </w:p>
    <w:p w:rsidR="00BE7507" w:rsidRPr="000C0859" w:rsidRDefault="00BE7507" w:rsidP="00BE7507">
      <w:pPr>
        <w:pStyle w:val="Odsekzoznamu"/>
        <w:numPr>
          <w:ilvl w:val="0"/>
          <w:numId w:val="10"/>
        </w:numPr>
        <w:spacing w:after="120"/>
        <w:rPr>
          <w:rFonts w:ascii="Arial Narrow" w:hAnsi="Arial Narrow" w:cs="Times New Roman"/>
          <w:b/>
          <w:sz w:val="40"/>
          <w:szCs w:val="40"/>
        </w:rPr>
      </w:pPr>
      <w:r w:rsidRPr="000C0859">
        <w:rPr>
          <w:rFonts w:ascii="Arial Narrow" w:hAnsi="Arial Narrow" w:cs="Times New Roman"/>
          <w:b/>
          <w:sz w:val="40"/>
          <w:szCs w:val="40"/>
        </w:rPr>
        <w:t>VÝTVARNÝ ODBOR:</w:t>
      </w:r>
    </w:p>
    <w:p w:rsidR="00883950" w:rsidRPr="004D2F21" w:rsidRDefault="00BE7507" w:rsidP="00883950">
      <w:pPr>
        <w:spacing w:after="0"/>
        <w:rPr>
          <w:rFonts w:ascii="Arial Narrow" w:hAnsi="Arial Narrow" w:cs="Times New Roman"/>
          <w:color w:val="FF0000"/>
          <w:sz w:val="24"/>
          <w:szCs w:val="24"/>
          <w:u w:val="single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Veková hranica:</w:t>
      </w:r>
      <w:r w:rsidRPr="00AB4AC2">
        <w:rPr>
          <w:rFonts w:ascii="Arial Narrow" w:hAnsi="Arial Narrow" w:cs="Times New Roman"/>
          <w:sz w:val="24"/>
          <w:szCs w:val="24"/>
        </w:rPr>
        <w:t xml:space="preserve"> </w:t>
      </w:r>
      <w:r w:rsidR="00883950" w:rsidRPr="004D2F21">
        <w:rPr>
          <w:rFonts w:ascii="Arial Narrow" w:hAnsi="Arial Narrow" w:cs="Times New Roman"/>
          <w:color w:val="FF0000"/>
          <w:sz w:val="24"/>
          <w:szCs w:val="24"/>
        </w:rPr>
        <w:t xml:space="preserve">od dovŕšených </w:t>
      </w:r>
      <w:r w:rsidR="004D2F21" w:rsidRPr="004D2F21">
        <w:rPr>
          <w:rFonts w:ascii="Arial Narrow" w:hAnsi="Arial Narrow" w:cs="Times New Roman"/>
          <w:b/>
          <w:color w:val="FF0000"/>
          <w:sz w:val="24"/>
          <w:szCs w:val="24"/>
        </w:rPr>
        <w:t>6</w:t>
      </w:r>
      <w:r w:rsidR="00883950" w:rsidRPr="004D2F21">
        <w:rPr>
          <w:rFonts w:ascii="Arial Narrow" w:hAnsi="Arial Narrow" w:cs="Times New Roman"/>
          <w:b/>
          <w:color w:val="FF0000"/>
          <w:sz w:val="24"/>
          <w:szCs w:val="24"/>
        </w:rPr>
        <w:t xml:space="preserve"> - </w:t>
      </w:r>
      <w:proofErr w:type="spellStart"/>
      <w:r w:rsidR="00883950" w:rsidRPr="004D2F21">
        <w:rPr>
          <w:rFonts w:ascii="Arial Narrow" w:hAnsi="Arial Narrow" w:cs="Times New Roman"/>
          <w:b/>
          <w:color w:val="FF0000"/>
          <w:sz w:val="24"/>
          <w:szCs w:val="24"/>
        </w:rPr>
        <w:t>tich</w:t>
      </w:r>
      <w:proofErr w:type="spellEnd"/>
      <w:r w:rsidR="00883950" w:rsidRPr="004D2F21">
        <w:rPr>
          <w:rFonts w:ascii="Arial Narrow" w:hAnsi="Arial Narrow" w:cs="Times New Roman"/>
          <w:b/>
          <w:color w:val="FF0000"/>
          <w:sz w:val="24"/>
          <w:szCs w:val="24"/>
        </w:rPr>
        <w:t xml:space="preserve"> rokov</w:t>
      </w:r>
      <w:r w:rsidR="00883950" w:rsidRPr="004D2F21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b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 xml:space="preserve">Talentová skúška pozostáva z 2 zadaní a hodnotenia </w:t>
      </w:r>
      <w:r w:rsidRPr="00696BFE">
        <w:rPr>
          <w:rFonts w:ascii="Arial Narrow" w:hAnsi="Arial Narrow" w:cs="Times New Roman"/>
          <w:color w:val="FF0000"/>
          <w:sz w:val="24"/>
          <w:szCs w:val="24"/>
        </w:rPr>
        <w:t>5</w:t>
      </w:r>
      <w:r w:rsidRPr="00696BFE">
        <w:rPr>
          <w:rFonts w:ascii="Arial Narrow" w:hAnsi="Arial Narrow" w:cs="Times New Roman"/>
          <w:sz w:val="24"/>
          <w:szCs w:val="24"/>
        </w:rPr>
        <w:t xml:space="preserve"> </w:t>
      </w:r>
      <w:r w:rsidRPr="00696BFE">
        <w:rPr>
          <w:rFonts w:ascii="Arial Narrow" w:hAnsi="Arial Narrow" w:cs="Times New Roman"/>
          <w:color w:val="FF0000"/>
          <w:sz w:val="24"/>
          <w:szCs w:val="24"/>
        </w:rPr>
        <w:t>vlastných donesených výtvarných prác</w:t>
      </w:r>
      <w:r w:rsidRPr="00696BFE">
        <w:rPr>
          <w:rFonts w:ascii="Arial Narrow" w:hAnsi="Arial Narrow" w:cs="Times New Roman"/>
          <w:sz w:val="24"/>
          <w:szCs w:val="24"/>
        </w:rPr>
        <w:t>:</w:t>
      </w:r>
    </w:p>
    <w:p w:rsidR="00BE7507" w:rsidRPr="00AB4AC2" w:rsidRDefault="00BE7507" w:rsidP="00BE7507">
      <w:pPr>
        <w:numPr>
          <w:ilvl w:val="0"/>
          <w:numId w:val="6"/>
        </w:num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>nakresliť obrázok na zadanú tému zadanou výtvarnou technikou (temperová alebo vodová farba)</w:t>
      </w:r>
    </w:p>
    <w:p w:rsidR="00BE7507" w:rsidRDefault="00BE7507" w:rsidP="00BE7507">
      <w:pPr>
        <w:numPr>
          <w:ilvl w:val="0"/>
          <w:numId w:val="6"/>
        </w:num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>nakresliť obrázok na ľubovoľnú tému, ceruzkou alebo farbičkami</w:t>
      </w:r>
    </w:p>
    <w:p w:rsidR="00BE7507" w:rsidRPr="00AB4AC2" w:rsidRDefault="00BE7507" w:rsidP="00BE7507">
      <w:pPr>
        <w:numPr>
          <w:ilvl w:val="0"/>
          <w:numId w:val="6"/>
        </w:num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modelovanie priestorového zadania (hmotu určí komisia)</w:t>
      </w:r>
    </w:p>
    <w:p w:rsidR="00BE7507" w:rsidRPr="00AB4AC2" w:rsidRDefault="00BE7507" w:rsidP="00BE7507">
      <w:pPr>
        <w:numPr>
          <w:ilvl w:val="0"/>
          <w:numId w:val="6"/>
        </w:num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 xml:space="preserve">predložiť vlastné výtvarné práce v počte minimálne </w:t>
      </w:r>
      <w:r>
        <w:rPr>
          <w:rFonts w:ascii="Arial Narrow" w:hAnsi="Arial Narrow" w:cs="Times New Roman"/>
          <w:sz w:val="24"/>
          <w:szCs w:val="24"/>
        </w:rPr>
        <w:t>5</w:t>
      </w:r>
      <w:r w:rsidRPr="00AB4AC2">
        <w:rPr>
          <w:rFonts w:ascii="Arial Narrow" w:hAnsi="Arial Narrow" w:cs="Times New Roman"/>
          <w:sz w:val="24"/>
          <w:szCs w:val="24"/>
        </w:rPr>
        <w:t xml:space="preserve"> kusov</w:t>
      </w:r>
      <w:r>
        <w:rPr>
          <w:rFonts w:ascii="Arial Narrow" w:hAnsi="Arial Narrow" w:cs="Times New Roman"/>
          <w:sz w:val="24"/>
          <w:szCs w:val="24"/>
        </w:rPr>
        <w:t xml:space="preserve">  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Doba trvania skúšky:</w:t>
      </w:r>
      <w:r w:rsidRPr="00AB4AC2">
        <w:rPr>
          <w:rFonts w:ascii="Arial Narrow" w:hAnsi="Arial Narrow" w:cs="Times New Roman"/>
          <w:sz w:val="24"/>
          <w:szCs w:val="24"/>
        </w:rPr>
        <w:t xml:space="preserve"> do 45 minút</w:t>
      </w:r>
    </w:p>
    <w:p w:rsidR="00BE7507" w:rsidRPr="00AB4AC2" w:rsidRDefault="00BE7507" w:rsidP="00BE7507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Uchádzač  si so sebou prinesie:</w:t>
      </w:r>
      <w:r w:rsidRPr="00AB4AC2">
        <w:rPr>
          <w:rFonts w:ascii="Arial Narrow" w:hAnsi="Arial Narrow" w:cs="Times New Roman"/>
          <w:sz w:val="24"/>
          <w:szCs w:val="24"/>
        </w:rPr>
        <w:t xml:space="preserve"> farebné ceruzky (farbičky), vodové farby, štetce a prezuvky s bielou podrážkou.</w:t>
      </w:r>
    </w:p>
    <w:p w:rsidR="00BE7507" w:rsidRPr="00AB4AC2" w:rsidRDefault="00BE7507" w:rsidP="00BE7507">
      <w:pPr>
        <w:spacing w:after="12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b/>
          <w:sz w:val="24"/>
          <w:szCs w:val="24"/>
        </w:rPr>
        <w:t>Upozornenie:</w:t>
      </w:r>
      <w:r w:rsidRPr="00AB4AC2">
        <w:rPr>
          <w:rFonts w:ascii="Arial Narrow" w:hAnsi="Arial Narrow" w:cs="Times New Roman"/>
          <w:sz w:val="24"/>
          <w:szCs w:val="24"/>
        </w:rPr>
        <w:t xml:space="preserve"> Prijímacie skúšky absolvuje uchádzač bez prítomnosti zákonného zástupcu, respektíve sprievodu.</w:t>
      </w:r>
    </w:p>
    <w:p w:rsidR="00BE7507" w:rsidRDefault="00BE7507" w:rsidP="00BE7507">
      <w:pPr>
        <w:rPr>
          <w:rFonts w:ascii="Arial Narrow" w:hAnsi="Arial Narrow" w:cs="Times New Roman"/>
          <w:sz w:val="24"/>
          <w:szCs w:val="24"/>
        </w:rPr>
      </w:pPr>
    </w:p>
    <w:p w:rsidR="00883950" w:rsidRPr="00AB4AC2" w:rsidRDefault="00BE7507" w:rsidP="00883950">
      <w:pPr>
        <w:spacing w:after="0"/>
        <w:rPr>
          <w:rFonts w:ascii="Arial Narrow" w:hAnsi="Arial Narrow" w:cs="Times New Roman"/>
          <w:sz w:val="24"/>
          <w:szCs w:val="24"/>
        </w:rPr>
      </w:pPr>
      <w:r w:rsidRPr="00AB4AC2">
        <w:rPr>
          <w:rFonts w:ascii="Arial Narrow" w:hAnsi="Arial Narrow" w:cs="Times New Roman"/>
          <w:sz w:val="24"/>
          <w:szCs w:val="24"/>
        </w:rPr>
        <w:t xml:space="preserve">V Košiciach, </w:t>
      </w:r>
      <w:r w:rsidR="004D2F21">
        <w:rPr>
          <w:rFonts w:ascii="Arial Narrow" w:hAnsi="Arial Narrow" w:cs="Times New Roman"/>
          <w:sz w:val="24"/>
          <w:szCs w:val="24"/>
        </w:rPr>
        <w:t>17. apríla 2019</w:t>
      </w:r>
      <w:r w:rsidRPr="00AB4AC2">
        <w:rPr>
          <w:rFonts w:ascii="Arial Narrow" w:hAnsi="Arial Narrow" w:cs="Times New Roman"/>
          <w:sz w:val="24"/>
          <w:szCs w:val="24"/>
        </w:rPr>
        <w:tab/>
      </w:r>
      <w:r w:rsidRPr="00AB4AC2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</w:t>
      </w:r>
      <w:r w:rsidRPr="00AB4AC2"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883950" w:rsidRPr="00AB4AC2">
        <w:rPr>
          <w:rFonts w:ascii="Arial Narrow" w:hAnsi="Arial Narrow" w:cs="Times New Roman"/>
          <w:sz w:val="24"/>
          <w:szCs w:val="24"/>
        </w:rPr>
        <w:t xml:space="preserve">Mgr. </w:t>
      </w:r>
      <w:r w:rsidR="00883950">
        <w:rPr>
          <w:rFonts w:ascii="Arial Narrow" w:hAnsi="Arial Narrow" w:cs="Times New Roman"/>
          <w:sz w:val="24"/>
          <w:szCs w:val="24"/>
        </w:rPr>
        <w:t>art. Andrea Pitoňáková</w:t>
      </w:r>
      <w:r w:rsidR="007B32D0">
        <w:rPr>
          <w:rFonts w:ascii="Arial Narrow" w:hAnsi="Arial Narrow" w:cs="Times New Roman"/>
          <w:sz w:val="24"/>
          <w:szCs w:val="24"/>
        </w:rPr>
        <w:t>, v. r.</w:t>
      </w:r>
    </w:p>
    <w:p w:rsidR="00883950" w:rsidRPr="00AB4AC2" w:rsidRDefault="00883950" w:rsidP="00883950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AB4AC2">
        <w:rPr>
          <w:rFonts w:ascii="Arial Narrow" w:hAnsi="Arial Narrow" w:cs="Times New Roman"/>
          <w:sz w:val="24"/>
          <w:szCs w:val="24"/>
        </w:rPr>
        <w:t>riaditeľka</w:t>
      </w:r>
    </w:p>
    <w:p w:rsidR="00115694" w:rsidRPr="00AB4AC2" w:rsidRDefault="00115694" w:rsidP="00883950">
      <w:pPr>
        <w:spacing w:after="0"/>
        <w:rPr>
          <w:rFonts w:ascii="Arial Narrow" w:hAnsi="Arial Narrow" w:cs="Times New Roman"/>
          <w:sz w:val="24"/>
          <w:szCs w:val="24"/>
        </w:rPr>
      </w:pPr>
    </w:p>
    <w:sectPr w:rsidR="00115694" w:rsidRPr="00AB4AC2" w:rsidSect="00D8791D"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DD3" w:rsidRDefault="00B56DD3" w:rsidP="001127A4">
      <w:pPr>
        <w:spacing w:after="0" w:line="240" w:lineRule="auto"/>
      </w:pPr>
      <w:r>
        <w:separator/>
      </w:r>
    </w:p>
  </w:endnote>
  <w:endnote w:type="continuationSeparator" w:id="0">
    <w:p w:rsidR="00B56DD3" w:rsidRDefault="00B56DD3" w:rsidP="0011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71079"/>
      <w:docPartObj>
        <w:docPartGallery w:val="Page Numbers (Bottom of Page)"/>
        <w:docPartUnique/>
      </w:docPartObj>
    </w:sdtPr>
    <w:sdtEndPr/>
    <w:sdtContent>
      <w:p w:rsidR="00115694" w:rsidRDefault="001F5F1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8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5694" w:rsidRDefault="001156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DD3" w:rsidRDefault="00B56DD3" w:rsidP="001127A4">
      <w:pPr>
        <w:spacing w:after="0" w:line="240" w:lineRule="auto"/>
      </w:pPr>
      <w:r>
        <w:separator/>
      </w:r>
    </w:p>
  </w:footnote>
  <w:footnote w:type="continuationSeparator" w:id="0">
    <w:p w:rsidR="00B56DD3" w:rsidRDefault="00B56DD3" w:rsidP="00112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640"/>
    <w:multiLevelType w:val="hybridMultilevel"/>
    <w:tmpl w:val="964C7BA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18D8"/>
    <w:multiLevelType w:val="hybridMultilevel"/>
    <w:tmpl w:val="FBF8E7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AF9"/>
    <w:multiLevelType w:val="hybridMultilevel"/>
    <w:tmpl w:val="40D465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2B0ED4"/>
    <w:multiLevelType w:val="hybridMultilevel"/>
    <w:tmpl w:val="DCA4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C49C5"/>
    <w:multiLevelType w:val="hybridMultilevel"/>
    <w:tmpl w:val="B9102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35E15"/>
    <w:multiLevelType w:val="hybridMultilevel"/>
    <w:tmpl w:val="FDF4FF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B7DF0"/>
    <w:multiLevelType w:val="hybridMultilevel"/>
    <w:tmpl w:val="13B8F13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DF5C5F"/>
    <w:multiLevelType w:val="hybridMultilevel"/>
    <w:tmpl w:val="63BCC258"/>
    <w:lvl w:ilvl="0" w:tplc="BA2CC63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D53D0"/>
    <w:multiLevelType w:val="hybridMultilevel"/>
    <w:tmpl w:val="143E05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54854"/>
    <w:multiLevelType w:val="hybridMultilevel"/>
    <w:tmpl w:val="6D1057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B08"/>
    <w:rsid w:val="00014008"/>
    <w:rsid w:val="00037076"/>
    <w:rsid w:val="000554BB"/>
    <w:rsid w:val="000B42C6"/>
    <w:rsid w:val="000B6C9E"/>
    <w:rsid w:val="000C0859"/>
    <w:rsid w:val="000D0347"/>
    <w:rsid w:val="000F333B"/>
    <w:rsid w:val="001106D5"/>
    <w:rsid w:val="001127A4"/>
    <w:rsid w:val="00115694"/>
    <w:rsid w:val="001212D3"/>
    <w:rsid w:val="00175E4B"/>
    <w:rsid w:val="001F5F1D"/>
    <w:rsid w:val="002143E5"/>
    <w:rsid w:val="0025055D"/>
    <w:rsid w:val="002508EE"/>
    <w:rsid w:val="00261427"/>
    <w:rsid w:val="002D5895"/>
    <w:rsid w:val="002F305B"/>
    <w:rsid w:val="00331608"/>
    <w:rsid w:val="003774B3"/>
    <w:rsid w:val="003D7E88"/>
    <w:rsid w:val="00402DE8"/>
    <w:rsid w:val="004412FA"/>
    <w:rsid w:val="004518F3"/>
    <w:rsid w:val="0046632D"/>
    <w:rsid w:val="004757F1"/>
    <w:rsid w:val="0048733A"/>
    <w:rsid w:val="00493BEE"/>
    <w:rsid w:val="004A2B87"/>
    <w:rsid w:val="004C0C3A"/>
    <w:rsid w:val="004D2F21"/>
    <w:rsid w:val="004D30F5"/>
    <w:rsid w:val="004E5FD5"/>
    <w:rsid w:val="00502792"/>
    <w:rsid w:val="005141FC"/>
    <w:rsid w:val="0051776F"/>
    <w:rsid w:val="005471B4"/>
    <w:rsid w:val="0056518B"/>
    <w:rsid w:val="005A4736"/>
    <w:rsid w:val="005A5EDB"/>
    <w:rsid w:val="005E7690"/>
    <w:rsid w:val="005F0474"/>
    <w:rsid w:val="00615E7B"/>
    <w:rsid w:val="00666FF6"/>
    <w:rsid w:val="006812F5"/>
    <w:rsid w:val="00690B73"/>
    <w:rsid w:val="006955F0"/>
    <w:rsid w:val="00696BFE"/>
    <w:rsid w:val="00763E37"/>
    <w:rsid w:val="007A5F82"/>
    <w:rsid w:val="007B0776"/>
    <w:rsid w:val="007B28F4"/>
    <w:rsid w:val="007B32D0"/>
    <w:rsid w:val="007B607A"/>
    <w:rsid w:val="007D55B2"/>
    <w:rsid w:val="007F26F3"/>
    <w:rsid w:val="007F591F"/>
    <w:rsid w:val="00821AC5"/>
    <w:rsid w:val="008369DE"/>
    <w:rsid w:val="00840668"/>
    <w:rsid w:val="00883950"/>
    <w:rsid w:val="008A4830"/>
    <w:rsid w:val="008E3061"/>
    <w:rsid w:val="00914C3D"/>
    <w:rsid w:val="00937C56"/>
    <w:rsid w:val="0096294B"/>
    <w:rsid w:val="0098061F"/>
    <w:rsid w:val="009B1DDA"/>
    <w:rsid w:val="009E0D83"/>
    <w:rsid w:val="00A63635"/>
    <w:rsid w:val="00A64EEB"/>
    <w:rsid w:val="00AB4AC2"/>
    <w:rsid w:val="00AD2323"/>
    <w:rsid w:val="00AD551F"/>
    <w:rsid w:val="00AF4751"/>
    <w:rsid w:val="00B02D7F"/>
    <w:rsid w:val="00B30B33"/>
    <w:rsid w:val="00B31E53"/>
    <w:rsid w:val="00B56DD3"/>
    <w:rsid w:val="00B62A25"/>
    <w:rsid w:val="00BD53FE"/>
    <w:rsid w:val="00BD7B8D"/>
    <w:rsid w:val="00BE7507"/>
    <w:rsid w:val="00C1251D"/>
    <w:rsid w:val="00C40207"/>
    <w:rsid w:val="00CA37A6"/>
    <w:rsid w:val="00CB3C13"/>
    <w:rsid w:val="00CD465C"/>
    <w:rsid w:val="00D07B08"/>
    <w:rsid w:val="00D8303C"/>
    <w:rsid w:val="00D87466"/>
    <w:rsid w:val="00D8791D"/>
    <w:rsid w:val="00DE6FC0"/>
    <w:rsid w:val="00E007A1"/>
    <w:rsid w:val="00E54B6C"/>
    <w:rsid w:val="00E85CCF"/>
    <w:rsid w:val="00E97A0D"/>
    <w:rsid w:val="00EA1891"/>
    <w:rsid w:val="00EA7A1E"/>
    <w:rsid w:val="00EB25D0"/>
    <w:rsid w:val="00ED2613"/>
    <w:rsid w:val="00F34E03"/>
    <w:rsid w:val="00F35892"/>
    <w:rsid w:val="00F402DB"/>
    <w:rsid w:val="00F86314"/>
    <w:rsid w:val="00F93D30"/>
    <w:rsid w:val="00FB016A"/>
    <w:rsid w:val="00FB32BB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95DF4-0793-47CB-90C9-F1C8E249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01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141FC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11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127A4"/>
  </w:style>
  <w:style w:type="paragraph" w:styleId="Pta">
    <w:name w:val="footer"/>
    <w:basedOn w:val="Normlny"/>
    <w:link w:val="PtaChar"/>
    <w:uiPriority w:val="99"/>
    <w:unhideWhenUsed/>
    <w:rsid w:val="0011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27A4"/>
  </w:style>
  <w:style w:type="paragraph" w:styleId="Odsekzoznamu">
    <w:name w:val="List Paragraph"/>
    <w:basedOn w:val="Normlny"/>
    <w:uiPriority w:val="34"/>
    <w:qFormat/>
    <w:rsid w:val="000C085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7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7507"/>
    <w:rPr>
      <w:rFonts w:ascii="Segoe UI" w:hAnsi="Segoe UI" w:cs="Segoe UI"/>
      <w:sz w:val="18"/>
      <w:szCs w:val="18"/>
    </w:rPr>
  </w:style>
  <w:style w:type="paragraph" w:customStyle="1" w:styleId="PRILOHA">
    <w:name w:val="PRILOHA"/>
    <w:basedOn w:val="Normlny"/>
    <w:uiPriority w:val="99"/>
    <w:rsid w:val="00BE7507"/>
    <w:pPr>
      <w:keepNext/>
      <w:tabs>
        <w:tab w:val="left" w:pos="567"/>
        <w:tab w:val="left" w:pos="1134"/>
      </w:tabs>
      <w:spacing w:before="200" w:after="40" w:line="240" w:lineRule="auto"/>
      <w:jc w:val="right"/>
      <w:outlineLvl w:val="1"/>
    </w:pPr>
    <w:rPr>
      <w:rFonts w:ascii="Arial" w:eastAsia="Times New Roman" w:hAnsi="Arial" w:cs="Arial"/>
      <w:b/>
      <w:bCs/>
      <w:i/>
      <w:iCs/>
      <w:color w:val="0033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Kultobin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37</cp:revision>
  <cp:lastPrinted>2019-04-17T11:57:00Z</cp:lastPrinted>
  <dcterms:created xsi:type="dcterms:W3CDTF">2012-05-29T09:41:00Z</dcterms:created>
  <dcterms:modified xsi:type="dcterms:W3CDTF">2019-04-24T12:44:00Z</dcterms:modified>
</cp:coreProperties>
</file>