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0"/>
      </w:tblGrid>
      <w:tr w:rsidR="007315E4" w14:paraId="0829EE35" w14:textId="77777777" w:rsidTr="007315E4">
        <w:trPr>
          <w:trHeight w:val="126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F528EA" w14:textId="7B0FBED7" w:rsidR="007315E4" w:rsidRDefault="007315E4">
            <w:pPr>
              <w:pStyle w:val="PRILOHA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 wp14:anchorId="1C26EA3F" wp14:editId="60C4DAEE">
                  <wp:extent cx="1143000" cy="695325"/>
                  <wp:effectExtent l="0" t="0" r="0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F6211" w14:textId="77777777" w:rsidR="007315E4" w:rsidRDefault="007315E4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14:paraId="5FD1DD79" w14:textId="77777777" w:rsidR="007315E4" w:rsidRDefault="007315E4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aps/>
                <w:color w:val="auto"/>
              </w:rPr>
              <w:t>Súkromná základná umelecká škola Vlada Urbana</w:t>
            </w:r>
          </w:p>
          <w:p w14:paraId="112A46BF" w14:textId="77777777" w:rsidR="007315E4" w:rsidRDefault="007315E4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Starozagorská 10</w:t>
            </w:r>
          </w:p>
          <w:p w14:paraId="1DE8D46C" w14:textId="77777777" w:rsidR="007315E4" w:rsidRDefault="007315E4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040 23 Košice</w:t>
            </w:r>
          </w:p>
        </w:tc>
      </w:tr>
    </w:tbl>
    <w:p w14:paraId="4BA418DB" w14:textId="77777777" w:rsidR="007315E4" w:rsidRDefault="007315E4" w:rsidP="007315E4">
      <w:pPr>
        <w:jc w:val="center"/>
        <w:rPr>
          <w:rFonts w:ascii="Arial Narrow" w:hAnsi="Arial Narrow" w:cs="Times New Roman"/>
          <w:b/>
        </w:rPr>
      </w:pPr>
    </w:p>
    <w:p w14:paraId="715A6CD6" w14:textId="4E004ED6" w:rsidR="007315E4" w:rsidRDefault="007315E4" w:rsidP="007315E4">
      <w:pPr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1300">
        <w:rPr>
          <w:rFonts w:ascii="Times New Roman" w:hAnsi="Times New Roman" w:cs="Times New Roman"/>
          <w:b/>
          <w:caps/>
          <w:sz w:val="24"/>
          <w:szCs w:val="24"/>
        </w:rPr>
        <w:t xml:space="preserve">URČENIE VÝŠKY MESAČNÉHO príspevku na čiastočnú úhradu </w:t>
      </w:r>
      <w:r w:rsidR="00215674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D31300">
        <w:rPr>
          <w:rFonts w:ascii="Times New Roman" w:hAnsi="Times New Roman" w:cs="Times New Roman"/>
          <w:b/>
          <w:caps/>
          <w:sz w:val="24"/>
          <w:szCs w:val="24"/>
        </w:rPr>
        <w:t xml:space="preserve">nákladov (školné) spojených so štúdiom </w:t>
      </w:r>
      <w:r w:rsidRPr="00D31300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v Súkromnej základnej umeleckej škole Vlada Urbana. </w:t>
      </w:r>
    </w:p>
    <w:p w14:paraId="48E783CD" w14:textId="77777777" w:rsidR="002D0A34" w:rsidRPr="00D31300" w:rsidRDefault="002D0A34" w:rsidP="007315E4">
      <w:pPr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E416F" w14:textId="56A86C95" w:rsidR="007315E4" w:rsidRDefault="00D31300" w:rsidP="00731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14:paraId="165A7416" w14:textId="5B462802" w:rsidR="00D31300" w:rsidRDefault="00D31300" w:rsidP="00731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300">
        <w:rPr>
          <w:rFonts w:ascii="Times New Roman" w:hAnsi="Times New Roman" w:cs="Times New Roman"/>
          <w:sz w:val="24"/>
          <w:szCs w:val="24"/>
        </w:rPr>
        <w:t>VÝŠKA POVINNÉHO MESAČNÉHO PRÍSPEVKU</w:t>
      </w:r>
    </w:p>
    <w:p w14:paraId="2D79ADE5" w14:textId="77777777" w:rsidR="002D0A34" w:rsidRPr="00D31300" w:rsidRDefault="002D0A34" w:rsidP="007315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A11710" w14:textId="0F39CA7A" w:rsidR="007315E4" w:rsidRPr="00D31300" w:rsidRDefault="007315E4" w:rsidP="002812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1300">
        <w:rPr>
          <w:rFonts w:ascii="Times New Roman" w:hAnsi="Times New Roman" w:cs="Times New Roman"/>
          <w:color w:val="000000"/>
          <w:sz w:val="24"/>
          <w:szCs w:val="24"/>
        </w:rPr>
        <w:t>Na základe rozhodnutia zriaďovateľa Súkromnej ZUŠ Vlada Urbana je výška povinného mesačného príspevku na čiastočnú úhradu výdavkov na štúdium v SZUŠ Vlada Urbana podľa jednotlivých foriem štúdia nasledovná</w:t>
      </w:r>
      <w:r w:rsidR="00D313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6EAFF1A" w14:textId="3049819B" w:rsidR="007315E4" w:rsidRPr="00D31300" w:rsidRDefault="007315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993"/>
        <w:gridCol w:w="1134"/>
        <w:gridCol w:w="992"/>
        <w:gridCol w:w="992"/>
        <w:gridCol w:w="1134"/>
      </w:tblGrid>
      <w:tr w:rsidR="00281217" w:rsidRPr="002F12C7" w14:paraId="06FB906A" w14:textId="77777777" w:rsidTr="007E56AA">
        <w:trPr>
          <w:trHeight w:val="1000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3356" w14:textId="77777777" w:rsidR="00281217" w:rsidRPr="002F12C7" w:rsidRDefault="00281217" w:rsidP="002F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2A01" w14:textId="77777777" w:rsidR="00281217" w:rsidRPr="002F12C7" w:rsidRDefault="00281217" w:rsidP="002F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mesačný príspevok v EUR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584F" w14:textId="77777777" w:rsidR="00281217" w:rsidRPr="002F12C7" w:rsidRDefault="00281217" w:rsidP="002F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mesačný príspevok v EUR pre žiakov, ktorí neodovzdali Čestné vyhlásenie*</w:t>
            </w:r>
          </w:p>
        </w:tc>
      </w:tr>
      <w:tr w:rsidR="00281217" w:rsidRPr="002F12C7" w14:paraId="7C08AAC9" w14:textId="77777777" w:rsidTr="007E56AA">
        <w:trPr>
          <w:trHeight w:val="765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96C8" w14:textId="77777777" w:rsidR="00281217" w:rsidRPr="002F12C7" w:rsidRDefault="00281217" w:rsidP="002F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3C31" w14:textId="77777777" w:rsidR="00281217" w:rsidRPr="002F12C7" w:rsidRDefault="00281217" w:rsidP="002F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tanečný odbor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ECDC" w14:textId="77777777" w:rsidR="00281217" w:rsidRPr="002F12C7" w:rsidRDefault="00281217" w:rsidP="002F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6B39" w14:textId="77777777" w:rsidR="00281217" w:rsidRPr="002F12C7" w:rsidRDefault="00281217" w:rsidP="002F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výtvarný odbor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1F22" w14:textId="77777777" w:rsidR="00281217" w:rsidRPr="002F12C7" w:rsidRDefault="00281217" w:rsidP="002F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tanečný odbor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2262" w14:textId="77777777" w:rsidR="00281217" w:rsidRPr="002F12C7" w:rsidRDefault="00281217" w:rsidP="002F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EAEE" w14:textId="77777777" w:rsidR="00281217" w:rsidRPr="002F12C7" w:rsidRDefault="00281217" w:rsidP="002F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výtvarný odbor</w:t>
            </w:r>
          </w:p>
        </w:tc>
      </w:tr>
      <w:tr w:rsidR="002F12C7" w:rsidRPr="002F12C7" w14:paraId="1F90C282" w14:textId="77777777" w:rsidTr="00A2468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F0B5" w14:textId="77777777" w:rsid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prípravné štúdium</w:t>
            </w:r>
          </w:p>
          <w:p w14:paraId="738CEAA9" w14:textId="3010E383" w:rsidR="002D0A34" w:rsidRPr="002F12C7" w:rsidRDefault="002D0A34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13492A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EA75CB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B5ED07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E59B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50C4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2096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</w:tr>
      <w:tr w:rsidR="002F12C7" w:rsidRPr="002F12C7" w14:paraId="48CCAEBE" w14:textId="77777777" w:rsidTr="00A24685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97C2" w14:textId="77777777" w:rsid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základné štúdium / 1. stupeň</w:t>
            </w:r>
          </w:p>
          <w:p w14:paraId="0F82A88F" w14:textId="44CEA1F4" w:rsidR="002D0A34" w:rsidRPr="002F12C7" w:rsidRDefault="00215674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5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(ročníky 1 až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8920F6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C23AE3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59CED0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CBD1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01FE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4ADB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</w:tr>
      <w:tr w:rsidR="002F12C7" w:rsidRPr="002F12C7" w14:paraId="3ABBBB6C" w14:textId="77777777" w:rsidTr="00A24685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7A2D" w14:textId="6FF61E1D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základné štúdium / 2. stupeň </w:t>
            </w:r>
            <w:r w:rsidR="00D3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</w:r>
            <w:r w:rsidRPr="002F1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 a 2. ročník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53F14E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5D18FA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93E7EA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E595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5C59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864C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</w:tr>
      <w:tr w:rsidR="002F12C7" w:rsidRPr="002F12C7" w14:paraId="437BE2C5" w14:textId="77777777" w:rsidTr="00A24685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DF59" w14:textId="4FEE2A0E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základné štúdium / 2. stupeň </w:t>
            </w:r>
            <w:r w:rsidR="00D3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</w:r>
            <w:r w:rsidRPr="002F1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3. a 4. ročník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BB24440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F1532D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1085A4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C96F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78FF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A807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</w:tr>
      <w:tr w:rsidR="002F12C7" w:rsidRPr="002F12C7" w14:paraId="60D6638B" w14:textId="77777777" w:rsidTr="00A24685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6B53" w14:textId="621AD874" w:rsidR="002D0A34" w:rsidRPr="00A24685" w:rsidRDefault="002F12C7" w:rsidP="00A2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štúdium pre dospelých</w:t>
            </w:r>
            <w:r w:rsidR="00A2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2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 xml:space="preserve">do 25 rokov / </w:t>
            </w:r>
            <w:r w:rsidR="00215674" w:rsidRPr="00215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ročníky 1 až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9CF4C4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66E417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490B84" w14:textId="77777777" w:rsidR="002F12C7" w:rsidRPr="0023689F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9387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9450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74B1" w14:textId="77777777" w:rsidR="002F12C7" w:rsidRPr="002F12C7" w:rsidRDefault="002F12C7" w:rsidP="002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</w:t>
            </w:r>
          </w:p>
        </w:tc>
      </w:tr>
      <w:tr w:rsidR="00A24685" w:rsidRPr="002F12C7" w14:paraId="2C930CE8" w14:textId="77777777" w:rsidTr="00A24685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DE00" w14:textId="5CC3D8FA" w:rsidR="00A24685" w:rsidRPr="002F12C7" w:rsidRDefault="00A24685" w:rsidP="00A2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štúdium pre dospelých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25 rokov / </w:t>
            </w:r>
            <w:r w:rsidRPr="00215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ročníky 1 až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4E6CE3" w14:textId="62C5A33C" w:rsidR="00A24685" w:rsidRPr="0023689F" w:rsidRDefault="00A24685" w:rsidP="00A2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B3ED80" w14:textId="00DA2755" w:rsidR="00A24685" w:rsidRPr="0023689F" w:rsidRDefault="00A24685" w:rsidP="00A2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AB0158" w14:textId="088099FF" w:rsidR="00A24685" w:rsidRPr="0023689F" w:rsidRDefault="00A24685" w:rsidP="00A2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6F7F" w14:textId="4F1CBA02" w:rsidR="00A24685" w:rsidRPr="002F12C7" w:rsidRDefault="00A24685" w:rsidP="00A2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555DE" w14:textId="7F025B17" w:rsidR="00A24685" w:rsidRPr="002F12C7" w:rsidRDefault="00A24685" w:rsidP="00A2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13DE" w14:textId="3A750F1E" w:rsidR="00A24685" w:rsidRPr="002F12C7" w:rsidRDefault="00A24685" w:rsidP="00A2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A24685" w:rsidRPr="002F12C7" w14:paraId="3B2184C0" w14:textId="77777777" w:rsidTr="00A24685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C302" w14:textId="16A2A455" w:rsidR="00A24685" w:rsidRPr="002F12C7" w:rsidRDefault="00A24685" w:rsidP="00A2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nepovinný nástroj (nástroj alebo spev)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06F2B4" w14:textId="77777777" w:rsidR="00A24685" w:rsidRPr="0023689F" w:rsidRDefault="00A24685" w:rsidP="00A2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99A819" w14:textId="77777777" w:rsidR="00A24685" w:rsidRPr="0023689F" w:rsidRDefault="00A24685" w:rsidP="00A2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D2B694" w14:textId="77777777" w:rsidR="00A24685" w:rsidRPr="0023689F" w:rsidRDefault="00A24685" w:rsidP="00A2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3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0A07" w14:textId="77777777" w:rsidR="00A24685" w:rsidRPr="002F12C7" w:rsidRDefault="00A24685" w:rsidP="00A2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AC93" w14:textId="77777777" w:rsidR="00A24685" w:rsidRPr="002F12C7" w:rsidRDefault="00A24685" w:rsidP="00A2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4AF5" w14:textId="77777777" w:rsidR="00A24685" w:rsidRPr="002F12C7" w:rsidRDefault="00A24685" w:rsidP="00A2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</w:tbl>
    <w:p w14:paraId="6E79EBD5" w14:textId="77777777" w:rsidR="00215674" w:rsidRDefault="00215674" w:rsidP="00D31300">
      <w:pPr>
        <w:rPr>
          <w:rFonts w:ascii="Times New Roman" w:hAnsi="Times New Roman" w:cs="Times New Roman"/>
          <w:sz w:val="24"/>
          <w:szCs w:val="24"/>
        </w:rPr>
      </w:pPr>
    </w:p>
    <w:p w14:paraId="091D701B" w14:textId="6B767EB0" w:rsidR="00D31300" w:rsidRPr="00D31300" w:rsidRDefault="00D31300" w:rsidP="00D3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15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podľa </w:t>
      </w:r>
      <w:r w:rsidRPr="00D31300">
        <w:rPr>
          <w:rFonts w:ascii="Times New Roman" w:hAnsi="Times New Roman" w:cs="Times New Roman"/>
          <w:sz w:val="24"/>
          <w:szCs w:val="24"/>
        </w:rPr>
        <w:t>§ 7a ods. 5 zákona č. 597/2003 Z.</w:t>
      </w:r>
      <w:r w:rsidR="00EB45B7">
        <w:rPr>
          <w:rFonts w:ascii="Times New Roman" w:hAnsi="Times New Roman" w:cs="Times New Roman"/>
          <w:sz w:val="24"/>
          <w:szCs w:val="24"/>
        </w:rPr>
        <w:t xml:space="preserve"> </w:t>
      </w:r>
      <w:r w:rsidRPr="00D31300">
        <w:rPr>
          <w:rFonts w:ascii="Times New Roman" w:hAnsi="Times New Roman" w:cs="Times New Roman"/>
          <w:sz w:val="24"/>
          <w:szCs w:val="24"/>
        </w:rPr>
        <w:t>z. o financovaní základných škôl, stredných škôl a školských zariadení v znení neskorších predpisov</w:t>
      </w:r>
    </w:p>
    <w:p w14:paraId="5B718DAC" w14:textId="74B82DF4" w:rsidR="007315E4" w:rsidRDefault="007315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77F6BD" w14:textId="704161E3" w:rsidR="002D0A34" w:rsidRDefault="002D0A34">
      <w:pPr>
        <w:rPr>
          <w:rFonts w:ascii="Times New Roman" w:hAnsi="Times New Roman" w:cs="Times New Roman"/>
          <w:sz w:val="24"/>
          <w:szCs w:val="24"/>
        </w:rPr>
      </w:pPr>
    </w:p>
    <w:p w14:paraId="50800B81" w14:textId="1B9B0082" w:rsidR="002D0A34" w:rsidRDefault="002D0A34">
      <w:pPr>
        <w:rPr>
          <w:rFonts w:ascii="Times New Roman" w:hAnsi="Times New Roman" w:cs="Times New Roman"/>
          <w:sz w:val="24"/>
          <w:szCs w:val="24"/>
        </w:rPr>
      </w:pPr>
    </w:p>
    <w:p w14:paraId="246F3C7E" w14:textId="77777777" w:rsidR="002D0A34" w:rsidRDefault="002D0A34">
      <w:pPr>
        <w:rPr>
          <w:rFonts w:ascii="Times New Roman" w:hAnsi="Times New Roman" w:cs="Times New Roman"/>
          <w:sz w:val="24"/>
          <w:szCs w:val="24"/>
        </w:rPr>
      </w:pPr>
    </w:p>
    <w:p w14:paraId="0F7D953B" w14:textId="333EB71B" w:rsidR="00D31300" w:rsidRDefault="00D31300" w:rsidP="00D31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14:paraId="5576DE68" w14:textId="5A706944" w:rsidR="007315E4" w:rsidRDefault="00D3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31300">
        <w:rPr>
          <w:rFonts w:ascii="Times New Roman" w:hAnsi="Times New Roman" w:cs="Times New Roman"/>
          <w:sz w:val="24"/>
          <w:szCs w:val="24"/>
        </w:rPr>
        <w:t>ODPUSTENIE ŠKOLNÉHO</w:t>
      </w:r>
    </w:p>
    <w:p w14:paraId="25833816" w14:textId="77777777" w:rsidR="002D0A34" w:rsidRPr="00D31300" w:rsidRDefault="002D0A34">
      <w:pPr>
        <w:rPr>
          <w:rFonts w:ascii="Times New Roman" w:hAnsi="Times New Roman" w:cs="Times New Roman"/>
          <w:sz w:val="24"/>
          <w:szCs w:val="24"/>
        </w:rPr>
      </w:pPr>
    </w:p>
    <w:p w14:paraId="3D999140" w14:textId="2D77EFF1" w:rsidR="00D31300" w:rsidRPr="002D0A34" w:rsidRDefault="00D31300" w:rsidP="002D0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00">
        <w:rPr>
          <w:rFonts w:ascii="Times New Roman" w:hAnsi="Times New Roman" w:cs="Times New Roman"/>
          <w:sz w:val="24"/>
          <w:szCs w:val="24"/>
        </w:rPr>
        <w:t xml:space="preserve">Zriaďovateľ základnej umeleckej školy môže rozhodnúť o znížení, alebo odpustení príspevku na  čiastočnú úhradu nákladov spojených so štúdiom v ZUŠ </w:t>
      </w:r>
      <w:r w:rsidR="00A24685">
        <w:rPr>
          <w:rFonts w:ascii="Times New Roman" w:hAnsi="Times New Roman" w:cs="Times New Roman"/>
          <w:sz w:val="24"/>
          <w:szCs w:val="24"/>
        </w:rPr>
        <w:t>(</w:t>
      </w:r>
      <w:r w:rsidR="002D0A34">
        <w:rPr>
          <w:rFonts w:ascii="Times New Roman" w:hAnsi="Times New Roman" w:cs="Times New Roman"/>
          <w:sz w:val="24"/>
          <w:szCs w:val="24"/>
        </w:rPr>
        <w:t xml:space="preserve">Zákon </w:t>
      </w:r>
      <w:r w:rsidRPr="00D31300">
        <w:rPr>
          <w:rFonts w:ascii="Times New Roman" w:hAnsi="Times New Roman" w:cs="Times New Roman"/>
          <w:sz w:val="24"/>
          <w:szCs w:val="24"/>
        </w:rPr>
        <w:t>č. 245/2008 Z.</w:t>
      </w:r>
      <w:r w:rsidR="00215674">
        <w:rPr>
          <w:rFonts w:ascii="Times New Roman" w:hAnsi="Times New Roman" w:cs="Times New Roman"/>
          <w:sz w:val="24"/>
          <w:szCs w:val="24"/>
        </w:rPr>
        <w:t xml:space="preserve"> </w:t>
      </w:r>
      <w:r w:rsidRPr="00D31300">
        <w:rPr>
          <w:rFonts w:ascii="Times New Roman" w:hAnsi="Times New Roman" w:cs="Times New Roman"/>
          <w:sz w:val="24"/>
          <w:szCs w:val="24"/>
        </w:rPr>
        <w:t>z.,</w:t>
      </w:r>
      <w:r w:rsidR="002D0A34">
        <w:rPr>
          <w:rFonts w:ascii="Times New Roman" w:hAnsi="Times New Roman" w:cs="Times New Roman"/>
          <w:sz w:val="24"/>
          <w:szCs w:val="24"/>
        </w:rPr>
        <w:br/>
      </w:r>
      <w:r w:rsidRPr="00D31300">
        <w:rPr>
          <w:rFonts w:ascii="Times New Roman" w:hAnsi="Times New Roman" w:cs="Times New Roman"/>
          <w:sz w:val="24"/>
          <w:szCs w:val="24"/>
        </w:rPr>
        <w:t>§49, ods.</w:t>
      </w:r>
      <w:r w:rsidR="002D0A34">
        <w:rPr>
          <w:rFonts w:ascii="Times New Roman" w:hAnsi="Times New Roman" w:cs="Times New Roman"/>
          <w:sz w:val="24"/>
          <w:szCs w:val="24"/>
        </w:rPr>
        <w:t xml:space="preserve"> </w:t>
      </w:r>
      <w:r w:rsidR="00215674">
        <w:rPr>
          <w:rFonts w:ascii="Times New Roman" w:hAnsi="Times New Roman" w:cs="Times New Roman"/>
          <w:sz w:val="24"/>
          <w:szCs w:val="24"/>
        </w:rPr>
        <w:t>(</w:t>
      </w:r>
      <w:r w:rsidR="002D0A34">
        <w:rPr>
          <w:rFonts w:ascii="Times New Roman" w:hAnsi="Times New Roman" w:cs="Times New Roman"/>
          <w:sz w:val="24"/>
          <w:szCs w:val="24"/>
        </w:rPr>
        <w:t>5</w:t>
      </w:r>
      <w:r w:rsidR="00215674">
        <w:rPr>
          <w:rFonts w:ascii="Times New Roman" w:hAnsi="Times New Roman" w:cs="Times New Roman"/>
          <w:sz w:val="24"/>
          <w:szCs w:val="24"/>
        </w:rPr>
        <w:t>)</w:t>
      </w:r>
      <w:r w:rsidR="00A24685">
        <w:rPr>
          <w:rFonts w:ascii="Times New Roman" w:hAnsi="Times New Roman" w:cs="Times New Roman"/>
          <w:sz w:val="24"/>
          <w:szCs w:val="24"/>
        </w:rPr>
        <w:t xml:space="preserve">) </w:t>
      </w:r>
      <w:r w:rsidRPr="00D31300">
        <w:rPr>
          <w:rFonts w:ascii="Times New Roman" w:hAnsi="Times New Roman" w:cs="Times New Roman"/>
          <w:sz w:val="24"/>
          <w:szCs w:val="24"/>
        </w:rPr>
        <w:t xml:space="preserve"> ak</w:t>
      </w:r>
      <w:r w:rsidR="002D0A34">
        <w:rPr>
          <w:rFonts w:ascii="Times New Roman" w:hAnsi="Times New Roman" w:cs="Times New Roman"/>
          <w:sz w:val="24"/>
          <w:szCs w:val="24"/>
        </w:rPr>
        <w:t xml:space="preserve"> </w:t>
      </w:r>
      <w:r w:rsidRPr="00D31300">
        <w:rPr>
          <w:rFonts w:ascii="Times New Roman" w:hAnsi="Times New Roman" w:cs="Times New Roman"/>
          <w:sz w:val="24"/>
          <w:szCs w:val="24"/>
        </w:rPr>
        <w:t>plnoletý žiak, alebo zákonný zástupca o to písomne požiada a predloží doklad o tom, že je poberateľom dávky v hmotnej núdzi a príspevkov k dávke v hmotnej núdzi podľa osobitného predpisu.</w:t>
      </w:r>
      <w:r w:rsidR="002D0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54EB6" w14:textId="715970B5" w:rsidR="007315E4" w:rsidRPr="00D31300" w:rsidRDefault="007315E4">
      <w:pPr>
        <w:rPr>
          <w:rFonts w:ascii="Times New Roman" w:hAnsi="Times New Roman" w:cs="Times New Roman"/>
          <w:sz w:val="24"/>
          <w:szCs w:val="24"/>
        </w:rPr>
      </w:pPr>
    </w:p>
    <w:p w14:paraId="59DD337E" w14:textId="18980A13" w:rsidR="00215674" w:rsidRDefault="00215674" w:rsidP="00215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14:paraId="160D526D" w14:textId="7CDD3DAE" w:rsidR="00215674" w:rsidRDefault="00215674" w:rsidP="0021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ÚČINNOSŤ</w:t>
      </w:r>
    </w:p>
    <w:p w14:paraId="4E944986" w14:textId="08AAE44F" w:rsidR="00215674" w:rsidRDefault="00215674" w:rsidP="0021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nariadenie nadobúda účinnosť dňom 1. februára 2018.</w:t>
      </w:r>
    </w:p>
    <w:p w14:paraId="7E20DE62" w14:textId="0C820C15" w:rsidR="00215674" w:rsidRDefault="00215674" w:rsidP="00215674">
      <w:pPr>
        <w:rPr>
          <w:rFonts w:ascii="Times New Roman" w:hAnsi="Times New Roman" w:cs="Times New Roman"/>
          <w:sz w:val="24"/>
          <w:szCs w:val="24"/>
        </w:rPr>
      </w:pPr>
    </w:p>
    <w:p w14:paraId="74163DA5" w14:textId="77777777" w:rsidR="00215674" w:rsidRDefault="00215674" w:rsidP="00215674">
      <w:pPr>
        <w:rPr>
          <w:rFonts w:ascii="Times New Roman" w:hAnsi="Times New Roman" w:cs="Times New Roman"/>
          <w:sz w:val="24"/>
          <w:szCs w:val="24"/>
        </w:rPr>
      </w:pPr>
    </w:p>
    <w:p w14:paraId="0F45D2BB" w14:textId="04B216E5" w:rsidR="007315E4" w:rsidRPr="00D31300" w:rsidRDefault="007315E4">
      <w:pPr>
        <w:rPr>
          <w:rFonts w:ascii="Times New Roman" w:hAnsi="Times New Roman" w:cs="Times New Roman"/>
          <w:sz w:val="24"/>
          <w:szCs w:val="24"/>
        </w:rPr>
      </w:pPr>
    </w:p>
    <w:p w14:paraId="3F250331" w14:textId="10F5C0B6" w:rsidR="007315E4" w:rsidRDefault="00215674" w:rsidP="0021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Košiciach, 31. januára 2018                                           </w:t>
      </w:r>
      <w:r w:rsidR="00B44F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Ing. Vladimír Urban</w:t>
      </w:r>
      <w:r w:rsidR="009B41A1">
        <w:rPr>
          <w:rFonts w:ascii="Times New Roman" w:hAnsi="Times New Roman" w:cs="Times New Roman"/>
          <w:sz w:val="24"/>
          <w:szCs w:val="24"/>
        </w:rPr>
        <w:t xml:space="preserve">, v. r. </w:t>
      </w:r>
    </w:p>
    <w:p w14:paraId="24DA834B" w14:textId="52F48AC6" w:rsidR="00215674" w:rsidRPr="00D31300" w:rsidRDefault="00215674" w:rsidP="0021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246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zriaďovateľ</w:t>
      </w:r>
    </w:p>
    <w:sectPr w:rsidR="00215674" w:rsidRPr="00D31300" w:rsidSect="00D313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260"/>
    <w:multiLevelType w:val="hybridMultilevel"/>
    <w:tmpl w:val="749CFCEE"/>
    <w:lvl w:ilvl="0" w:tplc="7F4CF0C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C6"/>
    <w:multiLevelType w:val="multilevel"/>
    <w:tmpl w:val="BE3EF1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4"/>
    <w:rsid w:val="000D4E72"/>
    <w:rsid w:val="00215674"/>
    <w:rsid w:val="0023689F"/>
    <w:rsid w:val="00281217"/>
    <w:rsid w:val="002D0A34"/>
    <w:rsid w:val="002F12C7"/>
    <w:rsid w:val="007315E4"/>
    <w:rsid w:val="00964AC0"/>
    <w:rsid w:val="009B41A1"/>
    <w:rsid w:val="00A24685"/>
    <w:rsid w:val="00B44F2E"/>
    <w:rsid w:val="00D31300"/>
    <w:rsid w:val="00EB45B7"/>
    <w:rsid w:val="00F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E60A"/>
  <w15:chartTrackingRefBased/>
  <w15:docId w15:val="{152AC753-E53E-4DBD-9003-FEC62620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ILOHA">
    <w:name w:val="PRILOHA"/>
    <w:basedOn w:val="Normlny"/>
    <w:uiPriority w:val="99"/>
    <w:rsid w:val="007315E4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313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2018-05-22T07:34:00Z</cp:lastPrinted>
  <dcterms:created xsi:type="dcterms:W3CDTF">2018-05-16T13:39:00Z</dcterms:created>
  <dcterms:modified xsi:type="dcterms:W3CDTF">2018-08-28T10:50:00Z</dcterms:modified>
</cp:coreProperties>
</file>